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9" w:rsidRDefault="000C3F09" w:rsidP="000C3F09">
      <w:pPr>
        <w:pStyle w:val="NormlnIMP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D2EE81E" wp14:editId="4B8B9712">
            <wp:extent cx="933450" cy="967482"/>
            <wp:effectExtent l="0" t="0" r="0" b="4445"/>
            <wp:docPr id="6" name="Obrázek 6" descr="Z:\Akce komory\Dokumenty\Akce 2019\KONFERENCE\BD UA Brno 0910\LogoDTPP_gold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ce komory\Dokumenty\Akce 2019\KONFERENCE\BD UA Brno 0910\LogoDTPP_gold_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3" cy="9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A12E29">
        <w:rPr>
          <w:noProof/>
        </w:rPr>
        <w:tab/>
      </w:r>
      <w:r w:rsidR="00A12E29">
        <w:rPr>
          <w:noProof/>
        </w:rPr>
        <w:tab/>
        <w:t xml:space="preserve">      </w:t>
      </w:r>
      <w:r>
        <w:rPr>
          <w:noProof/>
        </w:rPr>
        <w:t xml:space="preserve">  </w:t>
      </w:r>
      <w:r w:rsidR="007A0D9F" w:rsidRPr="004365D9">
        <w:rPr>
          <w:noProof/>
        </w:rPr>
        <w:drawing>
          <wp:inline distT="0" distB="0" distL="0" distR="0" wp14:anchorId="11684057" wp14:editId="6778F164">
            <wp:extent cx="3590925" cy="676275"/>
            <wp:effectExtent l="0" t="0" r="0" b="9525"/>
            <wp:docPr id="3" name="Obrázek 3" descr="komora-logo_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ra-logo_men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8" cy="6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D9F">
        <w:rPr>
          <w:noProof/>
        </w:rPr>
        <w:t xml:space="preserve">                                   </w:t>
      </w:r>
      <w:bookmarkStart w:id="0" w:name="_GoBack"/>
      <w:bookmarkEnd w:id="0"/>
      <w:r w:rsidR="007A0D9F">
        <w:rPr>
          <w:noProof/>
        </w:rPr>
        <w:t xml:space="preserve">    </w:t>
      </w:r>
      <w:r w:rsidR="002A2C33">
        <w:rPr>
          <w:noProof/>
        </w:rPr>
        <w:t xml:space="preserve">      </w:t>
      </w:r>
      <w:r w:rsidR="00056630">
        <w:rPr>
          <w:noProof/>
        </w:rPr>
        <w:t xml:space="preserve">      </w:t>
      </w:r>
      <w:r w:rsidR="002A2C33">
        <w:rPr>
          <w:noProof/>
        </w:rPr>
        <w:t xml:space="preserve">   </w:t>
      </w:r>
      <w:r w:rsidR="00056630">
        <w:rPr>
          <w:noProof/>
        </w:rPr>
        <w:t xml:space="preserve">                   </w:t>
      </w:r>
      <w:r w:rsidR="002A2C33">
        <w:rPr>
          <w:noProof/>
        </w:rPr>
        <w:t xml:space="preserve">   </w:t>
      </w:r>
      <w:r w:rsidR="007A0D9F">
        <w:t xml:space="preserve"> </w:t>
      </w:r>
      <w:r w:rsidR="001F171C">
        <w:t xml:space="preserve"> </w:t>
      </w:r>
    </w:p>
    <w:p w:rsidR="002A2C33" w:rsidRPr="00C504FE" w:rsidRDefault="002A2C33" w:rsidP="007A0D9F">
      <w:pPr>
        <w:pStyle w:val="NormlnIMP"/>
        <w:ind w:left="708"/>
        <w:rPr>
          <w:lang w:val="ru-RU"/>
        </w:rPr>
      </w:pPr>
    </w:p>
    <w:p w:rsidR="001F171C" w:rsidRDefault="001F171C" w:rsidP="001F171C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:rsidR="001F171C" w:rsidRDefault="001F171C" w:rsidP="001F171C">
      <w:pPr>
        <w:pStyle w:val="NormlnIMP"/>
        <w:jc w:val="center"/>
        <w:rPr>
          <w:rFonts w:ascii="Arial" w:hAnsi="Arial"/>
          <w:b/>
        </w:rPr>
      </w:pPr>
    </w:p>
    <w:p w:rsidR="00AE0A9F" w:rsidRPr="00DA6F24" w:rsidRDefault="00680C80" w:rsidP="001F171C">
      <w:pPr>
        <w:spacing w:line="360" w:lineRule="auto"/>
        <w:jc w:val="center"/>
        <w:outlineLvl w:val="0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BUSINESS </w:t>
      </w:r>
      <w:r w:rsidR="00AE0A9F" w:rsidRPr="00DA6F24">
        <w:rPr>
          <w:rFonts w:ascii="Arial" w:hAnsi="Arial" w:cs="Arial"/>
          <w:b/>
          <w:color w:val="17365D" w:themeColor="text2" w:themeShade="BF"/>
          <w:sz w:val="40"/>
          <w:szCs w:val="40"/>
        </w:rPr>
        <w:t>DEN UKRAJINY</w:t>
      </w:r>
    </w:p>
    <w:p w:rsidR="001F171C" w:rsidRDefault="00A12E29" w:rsidP="00A12E29">
      <w:pPr>
        <w:spacing w:line="360" w:lineRule="auto"/>
        <w:ind w:left="2124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 xml:space="preserve">  </w:t>
      </w:r>
      <w:r w:rsidR="001F171C">
        <w:rPr>
          <w:rFonts w:ascii="Arial" w:hAnsi="Arial" w:cs="Arial"/>
          <w:b/>
          <w:color w:val="4F81BD"/>
        </w:rPr>
        <w:t>Brno, Výstaviště, pavilon A</w:t>
      </w:r>
      <w:r w:rsidR="002E091A">
        <w:rPr>
          <w:rFonts w:ascii="Arial" w:hAnsi="Arial" w:cs="Arial"/>
          <w:b/>
          <w:color w:val="4F81BD"/>
        </w:rPr>
        <w:t>3</w:t>
      </w:r>
      <w:r w:rsidR="001F171C">
        <w:rPr>
          <w:rFonts w:ascii="Arial" w:hAnsi="Arial" w:cs="Arial"/>
          <w:b/>
          <w:color w:val="4F81BD"/>
        </w:rPr>
        <w:t>, sál Morava</w:t>
      </w:r>
    </w:p>
    <w:p w:rsidR="001F171C" w:rsidRDefault="000C3F09" w:rsidP="001F171C">
      <w:pPr>
        <w:spacing w:line="360" w:lineRule="auto"/>
        <w:jc w:val="center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9</w:t>
      </w:r>
      <w:r w:rsidR="001F171C">
        <w:rPr>
          <w:rFonts w:ascii="Arial" w:hAnsi="Arial" w:cs="Arial"/>
          <w:b/>
          <w:color w:val="4F81BD"/>
        </w:rPr>
        <w:t>. října 201</w:t>
      </w:r>
      <w:r w:rsidR="00680C80">
        <w:rPr>
          <w:rFonts w:ascii="Arial" w:hAnsi="Arial" w:cs="Arial"/>
          <w:b/>
          <w:color w:val="4F81BD"/>
        </w:rPr>
        <w:t>9</w:t>
      </w:r>
      <w:r w:rsidR="001F171C">
        <w:rPr>
          <w:rFonts w:ascii="Arial" w:hAnsi="Arial" w:cs="Arial"/>
          <w:b/>
          <w:color w:val="4F81BD"/>
        </w:rPr>
        <w:t xml:space="preserve"> od </w:t>
      </w:r>
      <w:r w:rsidR="002E091A">
        <w:rPr>
          <w:rFonts w:ascii="Arial" w:hAnsi="Arial" w:cs="Arial"/>
          <w:b/>
          <w:color w:val="4F81BD"/>
        </w:rPr>
        <w:t>14</w:t>
      </w:r>
      <w:r w:rsidR="007C5613">
        <w:rPr>
          <w:rFonts w:ascii="Arial" w:hAnsi="Arial" w:cs="Arial"/>
          <w:b/>
          <w:color w:val="4F81BD"/>
        </w:rPr>
        <w:t>.</w:t>
      </w:r>
      <w:r w:rsidR="002E091A">
        <w:rPr>
          <w:rFonts w:ascii="Arial" w:hAnsi="Arial" w:cs="Arial"/>
          <w:b/>
          <w:color w:val="4F81BD"/>
        </w:rPr>
        <w:t>0</w:t>
      </w:r>
      <w:r w:rsidR="001F171C">
        <w:rPr>
          <w:rFonts w:ascii="Arial" w:hAnsi="Arial" w:cs="Arial"/>
          <w:b/>
          <w:color w:val="4F81BD"/>
        </w:rPr>
        <w:t>0 do 1</w:t>
      </w:r>
      <w:r w:rsidR="00AE0A9F">
        <w:rPr>
          <w:rFonts w:ascii="Arial" w:hAnsi="Arial" w:cs="Arial"/>
          <w:b/>
          <w:color w:val="4F81BD"/>
        </w:rPr>
        <w:t>7</w:t>
      </w:r>
      <w:r w:rsidR="007C5613">
        <w:rPr>
          <w:rFonts w:ascii="Arial" w:hAnsi="Arial" w:cs="Arial"/>
          <w:b/>
          <w:color w:val="4F81BD"/>
        </w:rPr>
        <w:t>.</w:t>
      </w:r>
      <w:r w:rsidR="00AE0A9F">
        <w:rPr>
          <w:rFonts w:ascii="Arial" w:hAnsi="Arial" w:cs="Arial"/>
          <w:b/>
          <w:color w:val="4F81BD"/>
        </w:rPr>
        <w:t>00</w:t>
      </w:r>
      <w:r w:rsidR="001F171C">
        <w:rPr>
          <w:rFonts w:ascii="Arial" w:hAnsi="Arial" w:cs="Arial"/>
          <w:b/>
          <w:color w:val="4F81BD"/>
        </w:rPr>
        <w:t xml:space="preserve"> hod.</w:t>
      </w:r>
    </w:p>
    <w:p w:rsidR="00CE5C29" w:rsidRDefault="00A12E29" w:rsidP="00A12E29">
      <w:pPr>
        <w:spacing w:line="360" w:lineRule="auto"/>
        <w:ind w:firstLine="708"/>
        <w:outlineLvl w:val="0"/>
        <w:rPr>
          <w:rFonts w:ascii="Arial" w:hAnsi="Arial" w:cs="Arial"/>
          <w:b/>
          <w:color w:val="4F81BD"/>
        </w:rPr>
      </w:pPr>
      <w:r w:rsidRPr="008B3D5E">
        <w:rPr>
          <w:noProof/>
        </w:rPr>
        <w:drawing>
          <wp:inline distT="0" distB="0" distL="0" distR="0" wp14:anchorId="2D1AC7C2" wp14:editId="776E30DE">
            <wp:extent cx="914400" cy="840525"/>
            <wp:effectExtent l="0" t="0" r="0" b="0"/>
            <wp:docPr id="4" name="Obrázek 4" descr="C:\Users\Gazukina\AppData\Local\Microsoft\Windows\Temporary Internet Files\Content.Outlook\E7XR6MQP\logo-Ukr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ukina\AppData\Local\Microsoft\Windows\Temporary Internet Files\Content.Outlook\E7XR6MQP\logo-Ukre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3" cy="9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noProof/>
        </w:rPr>
        <w:drawing>
          <wp:inline distT="0" distB="0" distL="0" distR="0" wp14:anchorId="6BF495B2" wp14:editId="5A9441B4">
            <wp:extent cx="1600200" cy="790575"/>
            <wp:effectExtent l="0" t="0" r="0" b="9525"/>
            <wp:docPr id="76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9F" w:rsidRDefault="000427B0" w:rsidP="001F171C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A0D9F">
        <w:rPr>
          <w:rFonts w:ascii="Arial" w:hAnsi="Arial" w:cs="Arial"/>
          <w:b/>
        </w:rPr>
        <w:t>rganizuje Komora pro hospodářské styky se SNS</w:t>
      </w:r>
    </w:p>
    <w:p w:rsidR="000C3F09" w:rsidRDefault="000C3F09" w:rsidP="001F171C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spolupráci</w:t>
      </w:r>
    </w:p>
    <w:p w:rsidR="00781A97" w:rsidRDefault="00275CC8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s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77519F">
        <w:rPr>
          <w:rFonts w:ascii="Arial" w:hAnsi="Arial" w:cs="Arial"/>
          <w:b/>
          <w:lang w:val="en-US"/>
        </w:rPr>
        <w:t>Velvyslanectvím</w:t>
      </w:r>
      <w:proofErr w:type="spellEnd"/>
      <w:r w:rsidR="00E60613">
        <w:rPr>
          <w:rFonts w:ascii="Arial" w:hAnsi="Arial" w:cs="Arial"/>
          <w:b/>
        </w:rPr>
        <w:t xml:space="preserve"> Ukrajiny v</w:t>
      </w:r>
      <w:r w:rsidR="007A0D9F">
        <w:rPr>
          <w:rFonts w:ascii="Arial" w:hAnsi="Arial" w:cs="Arial"/>
          <w:b/>
        </w:rPr>
        <w:t> </w:t>
      </w:r>
      <w:r w:rsidR="00E60613">
        <w:rPr>
          <w:rFonts w:ascii="Arial" w:hAnsi="Arial" w:cs="Arial"/>
          <w:b/>
        </w:rPr>
        <w:t>ČR</w:t>
      </w:r>
      <w:r w:rsidR="007A0D9F">
        <w:rPr>
          <w:rFonts w:ascii="Arial" w:hAnsi="Arial" w:cs="Arial"/>
          <w:b/>
        </w:rPr>
        <w:t xml:space="preserve"> a OPK </w:t>
      </w:r>
      <w:r w:rsidR="000C3F09">
        <w:rPr>
          <w:rFonts w:ascii="Arial" w:hAnsi="Arial" w:cs="Arial"/>
          <w:b/>
        </w:rPr>
        <w:t xml:space="preserve">Dněpropetrovské oblasti </w:t>
      </w:r>
      <w:r w:rsidR="007A0D9F">
        <w:rPr>
          <w:rFonts w:ascii="Arial" w:hAnsi="Arial" w:cs="Arial"/>
          <w:b/>
        </w:rPr>
        <w:t>Ukrajiny</w:t>
      </w:r>
    </w:p>
    <w:p w:rsidR="00B34DB0" w:rsidRDefault="00B34DB0" w:rsidP="00B34DB0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podpory Ministerstva průmyslu a obchodu ČR a Veletrhů Brno, a.s.</w:t>
      </w:r>
    </w:p>
    <w:p w:rsidR="00B34DB0" w:rsidRDefault="00B34DB0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781A97" w:rsidRDefault="00781A97" w:rsidP="00781A9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F171C" w:rsidRDefault="001F171C" w:rsidP="001F171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Program:</w:t>
      </w:r>
    </w:p>
    <w:p w:rsidR="001F171C" w:rsidRDefault="007C5613" w:rsidP="001F17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E091A">
        <w:rPr>
          <w:rFonts w:ascii="Arial" w:hAnsi="Arial" w:cs="Arial"/>
        </w:rPr>
        <w:t>3</w:t>
      </w:r>
      <w:r w:rsidR="001F171C">
        <w:rPr>
          <w:rFonts w:ascii="Arial" w:hAnsi="Arial" w:cs="Arial"/>
        </w:rPr>
        <w:t>0</w:t>
      </w:r>
      <w:r w:rsidR="00BA6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F171C">
        <w:rPr>
          <w:rFonts w:ascii="Arial" w:hAnsi="Arial" w:cs="Arial"/>
        </w:rPr>
        <w:t xml:space="preserve"> </w:t>
      </w:r>
      <w:r w:rsidR="002E091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2E091A">
        <w:rPr>
          <w:rFonts w:ascii="Arial" w:hAnsi="Arial" w:cs="Arial"/>
        </w:rPr>
        <w:t>0</w:t>
      </w:r>
      <w:r w:rsidR="001F171C">
        <w:rPr>
          <w:rFonts w:ascii="Arial" w:hAnsi="Arial" w:cs="Arial"/>
        </w:rPr>
        <w:t xml:space="preserve">0 </w:t>
      </w:r>
      <w:r w:rsidR="001F171C">
        <w:rPr>
          <w:rFonts w:ascii="Arial" w:hAnsi="Arial" w:cs="Arial"/>
        </w:rPr>
        <w:tab/>
        <w:t>Registrace účastníků</w:t>
      </w:r>
    </w:p>
    <w:p w:rsidR="001F171C" w:rsidRPr="00306544" w:rsidRDefault="00503A53" w:rsidP="00F128EE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C5613">
        <w:rPr>
          <w:rFonts w:ascii="Arial" w:hAnsi="Arial" w:cs="Arial"/>
        </w:rPr>
        <w:t>.</w:t>
      </w:r>
      <w:r w:rsidR="002E091A">
        <w:rPr>
          <w:rFonts w:ascii="Arial" w:hAnsi="Arial" w:cs="Arial"/>
        </w:rPr>
        <w:t>00</w:t>
      </w:r>
      <w:r w:rsidR="00BA6FEE">
        <w:rPr>
          <w:rFonts w:ascii="Arial" w:hAnsi="Arial" w:cs="Arial"/>
        </w:rPr>
        <w:t xml:space="preserve"> </w:t>
      </w:r>
      <w:r w:rsidR="007C5613">
        <w:rPr>
          <w:rFonts w:ascii="Arial" w:hAnsi="Arial" w:cs="Arial"/>
        </w:rPr>
        <w:t>– 14.</w:t>
      </w:r>
      <w:r w:rsidR="002E091A">
        <w:rPr>
          <w:rFonts w:ascii="Arial" w:hAnsi="Arial" w:cs="Arial"/>
        </w:rPr>
        <w:t>05</w:t>
      </w:r>
      <w:r w:rsidR="001F171C">
        <w:rPr>
          <w:rFonts w:ascii="Arial" w:hAnsi="Arial" w:cs="Arial"/>
        </w:rPr>
        <w:tab/>
      </w:r>
      <w:r w:rsidR="001F171C" w:rsidRPr="00306544">
        <w:rPr>
          <w:rFonts w:ascii="Arial" w:hAnsi="Arial" w:cs="Arial"/>
          <w:b/>
        </w:rPr>
        <w:t xml:space="preserve">Zahájení </w:t>
      </w:r>
      <w:r w:rsidR="00680C80" w:rsidRPr="00306544">
        <w:rPr>
          <w:rFonts w:ascii="Arial" w:hAnsi="Arial" w:cs="Arial"/>
          <w:b/>
        </w:rPr>
        <w:t>Business den</w:t>
      </w:r>
      <w:r w:rsidR="001F171C" w:rsidRPr="00306544">
        <w:rPr>
          <w:rFonts w:ascii="Arial" w:hAnsi="Arial" w:cs="Arial"/>
          <w:b/>
        </w:rPr>
        <w:t xml:space="preserve"> </w:t>
      </w:r>
      <w:r w:rsidRPr="00306544">
        <w:rPr>
          <w:rFonts w:ascii="Arial" w:hAnsi="Arial" w:cs="Arial"/>
          <w:b/>
        </w:rPr>
        <w:t>Ukrajiny</w:t>
      </w:r>
      <w:r w:rsidR="00F128EE" w:rsidRPr="00306544">
        <w:rPr>
          <w:rFonts w:ascii="Arial" w:hAnsi="Arial" w:cs="Arial"/>
          <w:b/>
        </w:rPr>
        <w:t xml:space="preserve"> </w:t>
      </w:r>
    </w:p>
    <w:p w:rsidR="001F171C" w:rsidRPr="00306544" w:rsidRDefault="007C5613" w:rsidP="001F171C">
      <w:pPr>
        <w:spacing w:line="360" w:lineRule="auto"/>
        <w:ind w:left="2124" w:hanging="2124"/>
        <w:rPr>
          <w:rFonts w:ascii="Arial" w:hAnsi="Arial" w:cs="Arial"/>
        </w:rPr>
      </w:pPr>
      <w:r w:rsidRPr="00306544">
        <w:rPr>
          <w:rFonts w:ascii="Arial" w:hAnsi="Arial" w:cs="Arial"/>
        </w:rPr>
        <w:t>14.</w:t>
      </w:r>
      <w:r w:rsidR="00503A53" w:rsidRPr="00306544">
        <w:rPr>
          <w:rFonts w:ascii="Arial" w:hAnsi="Arial" w:cs="Arial"/>
        </w:rPr>
        <w:t xml:space="preserve">05 </w:t>
      </w:r>
      <w:r w:rsidRPr="00306544">
        <w:rPr>
          <w:rFonts w:ascii="Arial" w:hAnsi="Arial" w:cs="Arial"/>
        </w:rPr>
        <w:t>– 14.</w:t>
      </w:r>
      <w:r w:rsidR="002E091A" w:rsidRPr="00306544">
        <w:rPr>
          <w:rFonts w:ascii="Arial" w:hAnsi="Arial" w:cs="Arial"/>
        </w:rPr>
        <w:t>15</w:t>
      </w:r>
      <w:r w:rsidR="001F171C" w:rsidRPr="00306544">
        <w:rPr>
          <w:rFonts w:ascii="Arial" w:hAnsi="Arial" w:cs="Arial"/>
        </w:rPr>
        <w:tab/>
        <w:t xml:space="preserve">Vystoupení předsedy představenstva Komory pro hospodářské styky se SNS, </w:t>
      </w:r>
      <w:proofErr w:type="spellStart"/>
      <w:proofErr w:type="gramStart"/>
      <w:r w:rsidR="001F171C" w:rsidRPr="00306544">
        <w:rPr>
          <w:rFonts w:ascii="Arial" w:hAnsi="Arial" w:cs="Arial"/>
        </w:rPr>
        <w:t>s.o.</w:t>
      </w:r>
      <w:proofErr w:type="gramEnd"/>
      <w:r w:rsidR="001F171C" w:rsidRPr="00306544">
        <w:rPr>
          <w:rFonts w:ascii="Arial" w:hAnsi="Arial" w:cs="Arial"/>
        </w:rPr>
        <w:t>k</w:t>
      </w:r>
      <w:proofErr w:type="spellEnd"/>
      <w:r w:rsidR="001F171C" w:rsidRPr="00306544">
        <w:rPr>
          <w:rFonts w:ascii="Arial" w:hAnsi="Arial" w:cs="Arial"/>
        </w:rPr>
        <w:t xml:space="preserve">. </w:t>
      </w:r>
      <w:r w:rsidR="000C3F09" w:rsidRPr="00306544">
        <w:rPr>
          <w:rFonts w:ascii="Arial" w:hAnsi="Arial" w:cs="Arial"/>
          <w:b/>
        </w:rPr>
        <w:t>Františka Masopusta</w:t>
      </w:r>
    </w:p>
    <w:p w:rsidR="001F171C" w:rsidRPr="00306544" w:rsidRDefault="007C5613" w:rsidP="001F171C">
      <w:pPr>
        <w:spacing w:line="360" w:lineRule="auto"/>
        <w:rPr>
          <w:rFonts w:ascii="Arial" w:hAnsi="Arial" w:cs="Arial"/>
          <w:b/>
        </w:rPr>
      </w:pPr>
      <w:r w:rsidRPr="00306544">
        <w:rPr>
          <w:rFonts w:ascii="Arial" w:hAnsi="Arial" w:cs="Arial"/>
        </w:rPr>
        <w:t>14.</w:t>
      </w:r>
      <w:r w:rsidR="002E091A" w:rsidRPr="00306544">
        <w:rPr>
          <w:rFonts w:ascii="Arial" w:hAnsi="Arial" w:cs="Arial"/>
        </w:rPr>
        <w:t>15</w:t>
      </w:r>
      <w:r w:rsidR="00BA6FEE" w:rsidRPr="00306544">
        <w:rPr>
          <w:rFonts w:ascii="Arial" w:hAnsi="Arial" w:cs="Arial"/>
        </w:rPr>
        <w:t xml:space="preserve"> </w:t>
      </w:r>
      <w:r w:rsidRPr="00306544">
        <w:rPr>
          <w:rFonts w:ascii="Arial" w:hAnsi="Arial" w:cs="Arial"/>
        </w:rPr>
        <w:t>–</w:t>
      </w:r>
      <w:r w:rsidR="00BA6FEE" w:rsidRPr="00306544">
        <w:rPr>
          <w:rFonts w:ascii="Arial" w:hAnsi="Arial" w:cs="Arial"/>
        </w:rPr>
        <w:t xml:space="preserve"> </w:t>
      </w:r>
      <w:r w:rsidRPr="00306544">
        <w:rPr>
          <w:rFonts w:ascii="Arial" w:hAnsi="Arial" w:cs="Arial"/>
        </w:rPr>
        <w:t>14.</w:t>
      </w:r>
      <w:r w:rsidR="002E091A" w:rsidRPr="00306544">
        <w:rPr>
          <w:rFonts w:ascii="Arial" w:hAnsi="Arial" w:cs="Arial"/>
        </w:rPr>
        <w:t>45</w:t>
      </w:r>
      <w:r w:rsidR="001F171C" w:rsidRPr="00306544">
        <w:rPr>
          <w:rFonts w:ascii="Arial" w:hAnsi="Arial" w:cs="Arial"/>
        </w:rPr>
        <w:tab/>
      </w:r>
      <w:r w:rsidR="001F171C" w:rsidRPr="00306544">
        <w:rPr>
          <w:rFonts w:ascii="Arial" w:hAnsi="Arial" w:cs="Arial"/>
          <w:b/>
        </w:rPr>
        <w:t xml:space="preserve">Pozdravná vystoupení: </w:t>
      </w:r>
    </w:p>
    <w:p w:rsidR="00170E95" w:rsidRPr="00306544" w:rsidRDefault="009937E0" w:rsidP="00170E95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Vladimír Bärtl </w:t>
      </w:r>
      <w:r w:rsidR="001F171C" w:rsidRPr="00306544">
        <w:rPr>
          <w:rFonts w:ascii="Arial" w:hAnsi="Arial" w:cs="Arial"/>
        </w:rPr>
        <w:t xml:space="preserve">– </w:t>
      </w:r>
      <w:r w:rsidR="00C96380">
        <w:rPr>
          <w:rFonts w:ascii="Arial" w:hAnsi="Arial" w:cs="Arial"/>
        </w:rPr>
        <w:t>náměstek</w:t>
      </w:r>
      <w:r w:rsidR="007132B7" w:rsidRPr="00306544">
        <w:rPr>
          <w:rFonts w:ascii="Arial" w:hAnsi="Arial" w:cs="Arial"/>
        </w:rPr>
        <w:t xml:space="preserve"> </w:t>
      </w:r>
      <w:r w:rsidR="001F171C" w:rsidRPr="00306544">
        <w:rPr>
          <w:rFonts w:ascii="Arial" w:hAnsi="Arial" w:cs="Arial"/>
        </w:rPr>
        <w:t>ministr</w:t>
      </w:r>
      <w:r w:rsidR="007132B7" w:rsidRPr="00306544">
        <w:rPr>
          <w:rFonts w:ascii="Arial" w:hAnsi="Arial" w:cs="Arial"/>
        </w:rPr>
        <w:t>a</w:t>
      </w:r>
      <w:r w:rsidR="001F171C" w:rsidRPr="00306544">
        <w:rPr>
          <w:rFonts w:ascii="Arial" w:hAnsi="Arial" w:cs="Arial"/>
        </w:rPr>
        <w:t xml:space="preserve"> průmyslu a obchodu ČR</w:t>
      </w:r>
    </w:p>
    <w:p w:rsidR="002E091A" w:rsidRDefault="006B43AD" w:rsidP="001F171C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r w:rsidRPr="00306544">
        <w:rPr>
          <w:rFonts w:ascii="Arial" w:hAnsi="Arial" w:cs="Arial"/>
          <w:b/>
        </w:rPr>
        <w:t>Yevhen</w:t>
      </w:r>
      <w:proofErr w:type="spellEnd"/>
      <w:r w:rsidRPr="00306544">
        <w:rPr>
          <w:rFonts w:ascii="Arial" w:hAnsi="Arial" w:cs="Arial"/>
          <w:b/>
        </w:rPr>
        <w:t xml:space="preserve"> </w:t>
      </w:r>
      <w:proofErr w:type="spellStart"/>
      <w:r w:rsidRPr="00306544">
        <w:rPr>
          <w:rFonts w:ascii="Arial" w:hAnsi="Arial" w:cs="Arial"/>
          <w:b/>
        </w:rPr>
        <w:t>Perebyinis</w:t>
      </w:r>
      <w:proofErr w:type="spellEnd"/>
      <w:r w:rsidR="002E091A" w:rsidRPr="00306544">
        <w:rPr>
          <w:rFonts w:ascii="Arial" w:hAnsi="Arial" w:cs="Arial"/>
        </w:rPr>
        <w:t xml:space="preserve"> - velvyslanec Ukrajiny v</w:t>
      </w:r>
      <w:r w:rsidR="008C32BB">
        <w:rPr>
          <w:rFonts w:ascii="Arial" w:hAnsi="Arial" w:cs="Arial"/>
        </w:rPr>
        <w:t> </w:t>
      </w:r>
      <w:r w:rsidR="002E091A" w:rsidRPr="00306544">
        <w:rPr>
          <w:rFonts w:ascii="Arial" w:hAnsi="Arial" w:cs="Arial"/>
        </w:rPr>
        <w:t>ČR</w:t>
      </w:r>
    </w:p>
    <w:p w:rsidR="008C32BB" w:rsidRPr="008C32BB" w:rsidRDefault="009B6FC6" w:rsidP="008C32BB">
      <w:pPr>
        <w:spacing w:after="160" w:line="360" w:lineRule="auto"/>
        <w:ind w:left="212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Mil</w:t>
      </w:r>
      <w:r w:rsidR="008C32BB" w:rsidRPr="008C32BB">
        <w:rPr>
          <w:rFonts w:ascii="Arial" w:hAnsi="Arial" w:cs="Arial"/>
          <w:b/>
        </w:rPr>
        <w:t>oslav Stašek</w:t>
      </w:r>
      <w:r w:rsidR="008C32BB" w:rsidRPr="008C32BB">
        <w:rPr>
          <w:rFonts w:ascii="Arial" w:hAnsi="Arial" w:cs="Arial"/>
        </w:rPr>
        <w:t>, státní tajemník Ministerstva zahraničních věcí ČR</w:t>
      </w:r>
    </w:p>
    <w:p w:rsidR="00680C80" w:rsidRDefault="00680C80" w:rsidP="00680C80">
      <w:pPr>
        <w:spacing w:line="360" w:lineRule="auto"/>
        <w:ind w:left="2124"/>
        <w:rPr>
          <w:rFonts w:ascii="Arial" w:hAnsi="Arial" w:cs="Arial"/>
        </w:rPr>
      </w:pPr>
      <w:proofErr w:type="spellStart"/>
      <w:r w:rsidRPr="00306544">
        <w:rPr>
          <w:rFonts w:ascii="Arial" w:hAnsi="Arial" w:cs="Arial"/>
          <w:b/>
        </w:rPr>
        <w:t>Prygunov</w:t>
      </w:r>
      <w:proofErr w:type="spellEnd"/>
      <w:r w:rsidRPr="00306544">
        <w:rPr>
          <w:rFonts w:ascii="Arial" w:hAnsi="Arial" w:cs="Arial"/>
          <w:b/>
        </w:rPr>
        <w:t xml:space="preserve"> </w:t>
      </w:r>
      <w:proofErr w:type="spellStart"/>
      <w:r w:rsidRPr="00306544">
        <w:rPr>
          <w:rFonts w:ascii="Arial" w:hAnsi="Arial" w:cs="Arial"/>
          <w:b/>
        </w:rPr>
        <w:t>Glib</w:t>
      </w:r>
      <w:proofErr w:type="spellEnd"/>
      <w:r w:rsidRPr="00306544">
        <w:rPr>
          <w:rFonts w:ascii="Arial" w:hAnsi="Arial" w:cs="Arial"/>
          <w:b/>
        </w:rPr>
        <w:t xml:space="preserve"> </w:t>
      </w:r>
      <w:proofErr w:type="spellStart"/>
      <w:r w:rsidRPr="00306544">
        <w:rPr>
          <w:rFonts w:ascii="Arial" w:hAnsi="Arial" w:cs="Arial"/>
          <w:b/>
        </w:rPr>
        <w:t>Oleksandrovi</w:t>
      </w:r>
      <w:r w:rsidR="00C96380">
        <w:rPr>
          <w:rFonts w:ascii="Arial" w:hAnsi="Arial" w:cs="Arial"/>
          <w:b/>
        </w:rPr>
        <w:t>č</w:t>
      </w:r>
      <w:proofErr w:type="spellEnd"/>
      <w:r w:rsidRPr="00306544">
        <w:rPr>
          <w:rFonts w:ascii="Arial" w:hAnsi="Arial" w:cs="Arial"/>
        </w:rPr>
        <w:t>- předseda Dněpropetrovské oblastní rady</w:t>
      </w:r>
    </w:p>
    <w:p w:rsidR="004B7FDC" w:rsidRDefault="00306544" w:rsidP="00170E95">
      <w:pPr>
        <w:spacing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představitel</w:t>
      </w:r>
      <w:r w:rsidR="00DB6F5E" w:rsidRPr="00DB6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B6F5E" w:rsidRPr="00DB6F5E">
        <w:rPr>
          <w:rFonts w:ascii="Arial" w:hAnsi="Arial" w:cs="Arial"/>
        </w:rPr>
        <w:t>inist</w:t>
      </w:r>
      <w:r>
        <w:rPr>
          <w:rFonts w:ascii="Arial" w:hAnsi="Arial" w:cs="Arial"/>
        </w:rPr>
        <w:t>erstva</w:t>
      </w:r>
      <w:r w:rsidR="004B7FDC" w:rsidRPr="00DB6F5E">
        <w:rPr>
          <w:rFonts w:ascii="Arial" w:hAnsi="Arial" w:cs="Arial"/>
        </w:rPr>
        <w:t xml:space="preserve"> ekonomi</w:t>
      </w:r>
      <w:r w:rsidR="00476837" w:rsidRPr="00DB6F5E">
        <w:rPr>
          <w:rFonts w:ascii="Arial" w:hAnsi="Arial" w:cs="Arial"/>
        </w:rPr>
        <w:t>ckého rozvoje a obchodu</w:t>
      </w:r>
      <w:r w:rsidR="004B7FDC" w:rsidRPr="00DB6F5E">
        <w:rPr>
          <w:rFonts w:ascii="Arial" w:hAnsi="Arial" w:cs="Arial"/>
        </w:rPr>
        <w:t xml:space="preserve"> Ukrajiny</w:t>
      </w:r>
      <w:r w:rsidR="00501726" w:rsidRPr="00170E95">
        <w:rPr>
          <w:rFonts w:ascii="Arial" w:hAnsi="Arial" w:cs="Arial"/>
        </w:rPr>
        <w:t xml:space="preserve"> </w:t>
      </w:r>
    </w:p>
    <w:p w:rsidR="00306544" w:rsidRPr="00170E95" w:rsidRDefault="00306544" w:rsidP="00170E95">
      <w:pPr>
        <w:spacing w:line="360" w:lineRule="auto"/>
        <w:ind w:left="2124"/>
        <w:rPr>
          <w:rFonts w:ascii="Arial" w:hAnsi="Arial" w:cs="Arial"/>
          <w:i/>
        </w:rPr>
      </w:pPr>
      <w:r w:rsidRPr="00306544">
        <w:rPr>
          <w:rFonts w:ascii="Arial" w:hAnsi="Arial" w:cs="Arial"/>
          <w:b/>
        </w:rPr>
        <w:t xml:space="preserve">Vitalij </w:t>
      </w:r>
      <w:proofErr w:type="spellStart"/>
      <w:r w:rsidRPr="00306544">
        <w:rPr>
          <w:rFonts w:ascii="Arial" w:hAnsi="Arial" w:cs="Arial"/>
          <w:b/>
        </w:rPr>
        <w:t>Grygorovič</w:t>
      </w:r>
      <w:proofErr w:type="spellEnd"/>
      <w:r w:rsidRPr="00306544">
        <w:rPr>
          <w:rFonts w:ascii="Arial" w:hAnsi="Arial" w:cs="Arial"/>
          <w:b/>
        </w:rPr>
        <w:t xml:space="preserve"> </w:t>
      </w:r>
      <w:proofErr w:type="spellStart"/>
      <w:r w:rsidRPr="00306544">
        <w:rPr>
          <w:rFonts w:ascii="Arial" w:hAnsi="Arial" w:cs="Arial"/>
          <w:b/>
        </w:rPr>
        <w:t>Žmurenko</w:t>
      </w:r>
      <w:proofErr w:type="spellEnd"/>
      <w:r>
        <w:rPr>
          <w:rFonts w:ascii="Arial" w:hAnsi="Arial" w:cs="Arial"/>
        </w:rPr>
        <w:t xml:space="preserve"> – prezident Dněpropetrovské obchodní a průmyslové komory</w:t>
      </w:r>
    </w:p>
    <w:p w:rsidR="001F4841" w:rsidRPr="001F4841" w:rsidRDefault="001F171C" w:rsidP="001F4841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2E091A">
        <w:rPr>
          <w:rFonts w:ascii="Arial" w:hAnsi="Arial" w:cs="Arial"/>
          <w:bCs/>
        </w:rPr>
        <w:t>4</w:t>
      </w:r>
      <w:r w:rsidR="007C5613">
        <w:rPr>
          <w:rFonts w:ascii="Arial" w:hAnsi="Arial" w:cs="Arial"/>
          <w:bCs/>
        </w:rPr>
        <w:t>.</w:t>
      </w:r>
      <w:r w:rsidR="002E091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5 </w:t>
      </w:r>
      <w:r w:rsidR="007C5613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</w:t>
      </w:r>
      <w:r w:rsidR="007C5613">
        <w:rPr>
          <w:rFonts w:ascii="Arial" w:hAnsi="Arial" w:cs="Arial"/>
          <w:bCs/>
        </w:rPr>
        <w:t>5.</w:t>
      </w:r>
      <w:r w:rsidR="002E091A">
        <w:rPr>
          <w:rFonts w:ascii="Arial" w:hAnsi="Arial" w:cs="Arial"/>
          <w:bCs/>
        </w:rPr>
        <w:t>00</w:t>
      </w:r>
      <w:r>
        <w:rPr>
          <w:rFonts w:ascii="Arial" w:hAnsi="Arial" w:cs="Arial"/>
          <w:bCs/>
        </w:rPr>
        <w:tab/>
      </w:r>
      <w:r w:rsidR="004B7FDC" w:rsidRPr="00306544">
        <w:rPr>
          <w:rFonts w:ascii="Arial" w:hAnsi="Arial" w:cs="Arial"/>
        </w:rPr>
        <w:t xml:space="preserve">Prezentace investičních a exportních možností </w:t>
      </w:r>
      <w:r w:rsidR="00680C80" w:rsidRPr="00306544">
        <w:rPr>
          <w:rFonts w:ascii="Arial" w:hAnsi="Arial" w:cs="Arial"/>
        </w:rPr>
        <w:t xml:space="preserve">Dněpropetrovské oblasti </w:t>
      </w:r>
      <w:r w:rsidR="001F4841" w:rsidRPr="00306544">
        <w:rPr>
          <w:rFonts w:ascii="Arial" w:hAnsi="Arial" w:cs="Arial"/>
          <w:b/>
        </w:rPr>
        <w:t xml:space="preserve"> – </w:t>
      </w:r>
      <w:proofErr w:type="spellStart"/>
      <w:r w:rsidR="00FD2A05" w:rsidRPr="00306544">
        <w:rPr>
          <w:rFonts w:ascii="Arial" w:hAnsi="Arial" w:cs="Arial"/>
          <w:b/>
        </w:rPr>
        <w:t>Zatyšňak</w:t>
      </w:r>
      <w:proofErr w:type="spellEnd"/>
      <w:r w:rsidR="00FD2A05" w:rsidRPr="00306544">
        <w:rPr>
          <w:rFonts w:ascii="Arial" w:hAnsi="Arial" w:cs="Arial"/>
          <w:b/>
        </w:rPr>
        <w:t xml:space="preserve"> Valentina </w:t>
      </w:r>
      <w:proofErr w:type="spellStart"/>
      <w:r w:rsidR="00FD2A05" w:rsidRPr="00306544">
        <w:rPr>
          <w:rFonts w:ascii="Arial" w:hAnsi="Arial" w:cs="Arial"/>
          <w:b/>
        </w:rPr>
        <w:t>Viktorovna</w:t>
      </w:r>
      <w:proofErr w:type="spellEnd"/>
      <w:r w:rsidR="00FD2A05" w:rsidRPr="00306544">
        <w:rPr>
          <w:rFonts w:ascii="Arial" w:hAnsi="Arial" w:cs="Arial"/>
          <w:b/>
        </w:rPr>
        <w:t xml:space="preserve"> - </w:t>
      </w:r>
      <w:r w:rsidR="00FD2A05" w:rsidRPr="00306544">
        <w:rPr>
          <w:rFonts w:ascii="Arial" w:hAnsi="Arial" w:cs="Arial"/>
        </w:rPr>
        <w:t>ředitelka</w:t>
      </w:r>
      <w:r w:rsidR="001F4841" w:rsidRPr="00306544">
        <w:rPr>
          <w:rFonts w:ascii="Arial" w:hAnsi="Arial" w:cs="Arial"/>
        </w:rPr>
        <w:t xml:space="preserve"> </w:t>
      </w:r>
      <w:r w:rsidR="00FD2A05" w:rsidRPr="00306544">
        <w:rPr>
          <w:rFonts w:ascii="Arial" w:hAnsi="Arial" w:cs="Arial"/>
        </w:rPr>
        <w:t>Dněpropetrovské</w:t>
      </w:r>
      <w:r w:rsidR="001F4841" w:rsidRPr="00306544">
        <w:rPr>
          <w:rFonts w:ascii="Arial" w:hAnsi="Arial" w:cs="Arial"/>
        </w:rPr>
        <w:t xml:space="preserve"> investiční </w:t>
      </w:r>
      <w:r w:rsidR="00FD2A05" w:rsidRPr="00306544">
        <w:rPr>
          <w:rFonts w:ascii="Arial" w:hAnsi="Arial" w:cs="Arial"/>
        </w:rPr>
        <w:t>agentury</w:t>
      </w:r>
    </w:p>
    <w:p w:rsidR="001F171C" w:rsidRPr="001F4841" w:rsidRDefault="00C26C42" w:rsidP="00C26C42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15.00 – 15.15 </w:t>
      </w:r>
      <w:r>
        <w:rPr>
          <w:rFonts w:ascii="Arial" w:hAnsi="Arial" w:cs="Arial"/>
        </w:rPr>
        <w:tab/>
        <w:t xml:space="preserve">Prezentace služeb </w:t>
      </w:r>
      <w:r w:rsidR="007C44DC" w:rsidRPr="007C44DC">
        <w:rPr>
          <w:rFonts w:ascii="Arial" w:hAnsi="Arial" w:cs="Arial"/>
          <w:b/>
        </w:rPr>
        <w:t>Dněpropetrovské ob</w:t>
      </w:r>
      <w:r w:rsidRPr="00564E02">
        <w:rPr>
          <w:rFonts w:ascii="Arial" w:hAnsi="Arial" w:cs="Arial"/>
          <w:b/>
        </w:rPr>
        <w:t xml:space="preserve">chodně průmyslové komory </w:t>
      </w:r>
      <w:r>
        <w:rPr>
          <w:rFonts w:ascii="Arial" w:hAnsi="Arial" w:cs="Arial"/>
        </w:rPr>
        <w:t>pro zahraniční firmy –</w:t>
      </w:r>
      <w:r w:rsidR="00D61F5B">
        <w:rPr>
          <w:rFonts w:ascii="Arial" w:hAnsi="Arial" w:cs="Arial"/>
        </w:rPr>
        <w:t xml:space="preserve"> </w:t>
      </w:r>
      <w:proofErr w:type="spellStart"/>
      <w:r w:rsidR="00306544" w:rsidRPr="00306544">
        <w:rPr>
          <w:rFonts w:ascii="Arial" w:hAnsi="Arial" w:cs="Arial"/>
          <w:b/>
        </w:rPr>
        <w:t>Serhij</w:t>
      </w:r>
      <w:proofErr w:type="spellEnd"/>
      <w:r w:rsidR="00306544" w:rsidRPr="00306544">
        <w:rPr>
          <w:rFonts w:ascii="Arial" w:hAnsi="Arial" w:cs="Arial"/>
          <w:b/>
        </w:rPr>
        <w:t xml:space="preserve"> </w:t>
      </w:r>
      <w:proofErr w:type="spellStart"/>
      <w:r w:rsidR="00306544" w:rsidRPr="00306544">
        <w:rPr>
          <w:rFonts w:ascii="Arial" w:hAnsi="Arial" w:cs="Arial"/>
          <w:b/>
        </w:rPr>
        <w:t>Volodymyrovyč</w:t>
      </w:r>
      <w:proofErr w:type="spellEnd"/>
      <w:r w:rsidR="00306544" w:rsidRPr="00306544">
        <w:rPr>
          <w:rFonts w:ascii="Arial" w:hAnsi="Arial" w:cs="Arial"/>
          <w:b/>
        </w:rPr>
        <w:t xml:space="preserve"> </w:t>
      </w:r>
      <w:proofErr w:type="spellStart"/>
      <w:r w:rsidR="00306544" w:rsidRPr="00306544">
        <w:rPr>
          <w:rFonts w:ascii="Arial" w:hAnsi="Arial" w:cs="Arial"/>
          <w:b/>
        </w:rPr>
        <w:t>Kučerjavenko</w:t>
      </w:r>
      <w:proofErr w:type="spellEnd"/>
      <w:r w:rsidR="00306544">
        <w:rPr>
          <w:rFonts w:ascii="Arial" w:hAnsi="Arial" w:cs="Arial"/>
          <w:b/>
        </w:rPr>
        <w:t>,</w:t>
      </w:r>
      <w:r w:rsidR="00C963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viceprezident </w:t>
      </w:r>
      <w:r w:rsidR="00122DA2">
        <w:rPr>
          <w:rFonts w:ascii="Arial" w:hAnsi="Arial" w:cs="Arial"/>
        </w:rPr>
        <w:t xml:space="preserve">Dněpropetrovské </w:t>
      </w:r>
      <w:r>
        <w:rPr>
          <w:rFonts w:ascii="Arial" w:hAnsi="Arial" w:cs="Arial"/>
        </w:rPr>
        <w:t xml:space="preserve"> obchodně průmyslové komory</w:t>
      </w:r>
      <w:r w:rsidR="001F171C" w:rsidRPr="001F4841">
        <w:rPr>
          <w:rFonts w:ascii="Arial" w:hAnsi="Arial" w:cs="Arial"/>
        </w:rPr>
        <w:t xml:space="preserve"> </w:t>
      </w:r>
    </w:p>
    <w:p w:rsidR="00BA6FEE" w:rsidRPr="00420CF9" w:rsidRDefault="007C5613" w:rsidP="00420CF9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C26C42">
        <w:rPr>
          <w:rFonts w:ascii="Arial" w:hAnsi="Arial" w:cs="Arial"/>
        </w:rPr>
        <w:t>15</w:t>
      </w:r>
      <w:r w:rsidR="00AD1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BA6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15.</w:t>
      </w:r>
      <w:r w:rsidR="00C26C42">
        <w:rPr>
          <w:rFonts w:ascii="Arial" w:hAnsi="Arial" w:cs="Arial"/>
        </w:rPr>
        <w:t>2</w:t>
      </w:r>
      <w:r w:rsidR="00AD1F9A">
        <w:rPr>
          <w:rFonts w:ascii="Arial" w:hAnsi="Arial" w:cs="Arial"/>
        </w:rPr>
        <w:t>5</w:t>
      </w:r>
      <w:r w:rsidR="001F171C">
        <w:rPr>
          <w:rFonts w:ascii="Arial" w:hAnsi="Arial" w:cs="Arial"/>
        </w:rPr>
        <w:tab/>
      </w:r>
      <w:r w:rsidR="004B7FDC">
        <w:rPr>
          <w:rFonts w:ascii="Arial" w:hAnsi="Arial" w:cs="Arial"/>
        </w:rPr>
        <w:t xml:space="preserve">Prezentace služeb </w:t>
      </w:r>
      <w:r w:rsidR="004B7FDC" w:rsidRPr="00BA6FEE">
        <w:rPr>
          <w:rFonts w:ascii="Arial" w:hAnsi="Arial" w:cs="Arial"/>
        </w:rPr>
        <w:t>EGAP a.s.</w:t>
      </w:r>
      <w:r w:rsidR="004B7FDC">
        <w:rPr>
          <w:rFonts w:ascii="Arial" w:hAnsi="Arial" w:cs="Arial"/>
        </w:rPr>
        <w:t xml:space="preserve"> pro české exportéry na Ukrajin</w:t>
      </w:r>
      <w:r w:rsidR="00C26C42">
        <w:rPr>
          <w:rFonts w:ascii="Arial" w:hAnsi="Arial" w:cs="Arial"/>
        </w:rPr>
        <w:t>ě</w:t>
      </w:r>
      <w:r w:rsidR="00420CF9">
        <w:rPr>
          <w:rFonts w:ascii="Arial" w:hAnsi="Arial" w:cs="Arial"/>
        </w:rPr>
        <w:t xml:space="preserve"> - </w:t>
      </w:r>
      <w:r w:rsidR="00BA6FEE" w:rsidRPr="00420CF9">
        <w:rPr>
          <w:rFonts w:ascii="Arial" w:hAnsi="Arial" w:cs="Arial"/>
          <w:b/>
        </w:rPr>
        <w:t>Jan Procházka</w:t>
      </w:r>
      <w:r w:rsidR="00BA6FEE" w:rsidRPr="00420CF9">
        <w:rPr>
          <w:rFonts w:ascii="Arial" w:hAnsi="Arial" w:cs="Arial"/>
        </w:rPr>
        <w:t>, generální ředitel</w:t>
      </w:r>
      <w:r w:rsidR="00C26C42">
        <w:rPr>
          <w:rFonts w:ascii="Arial" w:hAnsi="Arial" w:cs="Arial"/>
        </w:rPr>
        <w:t xml:space="preserve"> </w:t>
      </w:r>
      <w:r w:rsidR="00C26C42" w:rsidRPr="00BA6FEE">
        <w:rPr>
          <w:rFonts w:ascii="Arial" w:hAnsi="Arial" w:cs="Arial"/>
        </w:rPr>
        <w:t>EGAP a.s.</w:t>
      </w:r>
    </w:p>
    <w:p w:rsidR="001F4841" w:rsidRDefault="001F4841" w:rsidP="00FD2A05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15.25 – 15.45</w:t>
      </w:r>
      <w:r>
        <w:rPr>
          <w:rFonts w:ascii="Arial" w:hAnsi="Arial" w:cs="Arial"/>
        </w:rPr>
        <w:tab/>
        <w:t xml:space="preserve">Prezentace </w:t>
      </w:r>
      <w:r w:rsidR="00306544">
        <w:rPr>
          <w:rFonts w:ascii="Arial" w:hAnsi="Arial" w:cs="Arial"/>
        </w:rPr>
        <w:t xml:space="preserve">firem z Dněpropetrovské </w:t>
      </w:r>
      <w:r w:rsidR="00C96380">
        <w:rPr>
          <w:rFonts w:ascii="Arial" w:hAnsi="Arial" w:cs="Arial"/>
        </w:rPr>
        <w:t>oblasti</w:t>
      </w:r>
    </w:p>
    <w:p w:rsidR="002E091A" w:rsidRDefault="001F171C" w:rsidP="001F171C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5613">
        <w:rPr>
          <w:rFonts w:ascii="Arial" w:hAnsi="Arial" w:cs="Arial"/>
        </w:rPr>
        <w:t>5.</w:t>
      </w:r>
      <w:r w:rsidR="00107FAD">
        <w:rPr>
          <w:rFonts w:ascii="Arial" w:hAnsi="Arial" w:cs="Arial"/>
        </w:rPr>
        <w:t>4</w:t>
      </w:r>
      <w:r w:rsidR="00AD1F9A">
        <w:rPr>
          <w:rFonts w:ascii="Arial" w:hAnsi="Arial" w:cs="Arial"/>
        </w:rPr>
        <w:t xml:space="preserve">5 </w:t>
      </w:r>
      <w:r w:rsidR="007C5613">
        <w:rPr>
          <w:rFonts w:ascii="Arial" w:hAnsi="Arial" w:cs="Arial"/>
        </w:rPr>
        <w:t>–</w:t>
      </w:r>
      <w:r w:rsidR="00AD1F9A">
        <w:rPr>
          <w:rFonts w:ascii="Arial" w:hAnsi="Arial" w:cs="Arial"/>
        </w:rPr>
        <w:t xml:space="preserve"> 1</w:t>
      </w:r>
      <w:r w:rsidR="00107FAD">
        <w:rPr>
          <w:rFonts w:ascii="Arial" w:hAnsi="Arial" w:cs="Arial"/>
        </w:rPr>
        <w:t>6</w:t>
      </w:r>
      <w:r w:rsidR="007C5613">
        <w:rPr>
          <w:rFonts w:ascii="Arial" w:hAnsi="Arial" w:cs="Arial"/>
        </w:rPr>
        <w:t>.</w:t>
      </w:r>
      <w:r w:rsidR="00107FAD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="00564E02">
        <w:rPr>
          <w:rFonts w:ascii="Arial" w:hAnsi="Arial" w:cs="Arial"/>
        </w:rPr>
        <w:t>Prezentace produktů</w:t>
      </w:r>
      <w:r w:rsidR="00564E02">
        <w:rPr>
          <w:rFonts w:ascii="Arial" w:hAnsi="Arial" w:cs="Arial"/>
          <w:b/>
        </w:rPr>
        <w:t xml:space="preserve"> ČEB a.s.</w:t>
      </w:r>
      <w:r w:rsidR="00564E02">
        <w:rPr>
          <w:rFonts w:ascii="Arial" w:hAnsi="Arial" w:cs="Arial"/>
        </w:rPr>
        <w:t xml:space="preserve"> pro české exportéry na Ukrajin</w:t>
      </w:r>
      <w:r w:rsidR="00107FAD">
        <w:rPr>
          <w:rFonts w:ascii="Arial" w:hAnsi="Arial" w:cs="Arial"/>
        </w:rPr>
        <w:t>ě</w:t>
      </w:r>
    </w:p>
    <w:p w:rsidR="001F171C" w:rsidRDefault="001F171C" w:rsidP="001F171C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7FAD">
        <w:rPr>
          <w:rFonts w:ascii="Arial" w:hAnsi="Arial" w:cs="Arial"/>
        </w:rPr>
        <w:t>6</w:t>
      </w:r>
      <w:r w:rsidR="007C5613">
        <w:rPr>
          <w:rFonts w:ascii="Arial" w:hAnsi="Arial" w:cs="Arial"/>
        </w:rPr>
        <w:t>.</w:t>
      </w:r>
      <w:r w:rsidR="00107FAD">
        <w:rPr>
          <w:rFonts w:ascii="Arial" w:hAnsi="Arial" w:cs="Arial"/>
        </w:rPr>
        <w:t>0</w:t>
      </w:r>
      <w:r w:rsidR="00AD1F9A">
        <w:rPr>
          <w:rFonts w:ascii="Arial" w:hAnsi="Arial" w:cs="Arial"/>
        </w:rPr>
        <w:t xml:space="preserve">0 </w:t>
      </w:r>
      <w:r w:rsidR="007C5613">
        <w:rPr>
          <w:rFonts w:ascii="Arial" w:hAnsi="Arial" w:cs="Arial"/>
        </w:rPr>
        <w:t>– 1</w:t>
      </w:r>
      <w:r w:rsidR="00107FAD">
        <w:rPr>
          <w:rFonts w:ascii="Arial" w:hAnsi="Arial" w:cs="Arial"/>
        </w:rPr>
        <w:t>6</w:t>
      </w:r>
      <w:r w:rsidR="007C5613">
        <w:rPr>
          <w:rFonts w:ascii="Arial" w:hAnsi="Arial" w:cs="Arial"/>
        </w:rPr>
        <w:t>.</w:t>
      </w:r>
      <w:r w:rsidR="00107FAD">
        <w:rPr>
          <w:rFonts w:ascii="Arial" w:hAnsi="Arial" w:cs="Arial"/>
        </w:rPr>
        <w:t>1</w:t>
      </w:r>
      <w:r w:rsidR="00AD1F9A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564E02">
        <w:rPr>
          <w:rFonts w:ascii="Arial" w:hAnsi="Arial" w:cs="Arial"/>
        </w:rPr>
        <w:t xml:space="preserve">Novinky v ukrajinském zákonodárství, služby ve prospěch českých exportérů – </w:t>
      </w:r>
      <w:r w:rsidR="00C96380" w:rsidRPr="0065001F">
        <w:rPr>
          <w:rFonts w:ascii="Arial" w:hAnsi="Arial" w:cs="Arial"/>
          <w:b/>
        </w:rPr>
        <w:t>Jan Kohout</w:t>
      </w:r>
      <w:r w:rsidR="00C96380">
        <w:rPr>
          <w:rFonts w:ascii="Arial" w:hAnsi="Arial" w:cs="Arial"/>
        </w:rPr>
        <w:t>, partner</w:t>
      </w:r>
      <w:r w:rsidR="007C44DC" w:rsidRPr="009A7039">
        <w:rPr>
          <w:rFonts w:ascii="Arial" w:hAnsi="Arial" w:cs="Arial"/>
          <w:b/>
        </w:rPr>
        <w:t xml:space="preserve"> </w:t>
      </w:r>
      <w:r w:rsidR="007C44DC">
        <w:rPr>
          <w:rFonts w:ascii="Arial" w:hAnsi="Arial" w:cs="Arial"/>
          <w:b/>
        </w:rPr>
        <w:t>PRK</w:t>
      </w:r>
      <w:r w:rsidR="007C44DC" w:rsidRPr="004B7FDC">
        <w:rPr>
          <w:rFonts w:ascii="Arial" w:hAnsi="Arial" w:cs="Arial"/>
          <w:b/>
        </w:rPr>
        <w:t>&amp;P</w:t>
      </w:r>
      <w:r w:rsidR="00954E93">
        <w:rPr>
          <w:rFonts w:ascii="Arial" w:hAnsi="Arial" w:cs="Arial"/>
          <w:b/>
        </w:rPr>
        <w:t>artners</w:t>
      </w:r>
      <w:r w:rsidR="007C44DC" w:rsidRPr="004B7FDC">
        <w:rPr>
          <w:rFonts w:ascii="Arial" w:hAnsi="Arial" w:cs="Arial"/>
          <w:b/>
        </w:rPr>
        <w:t xml:space="preserve"> advokátní kancelář s.r.o.</w:t>
      </w:r>
    </w:p>
    <w:p w:rsidR="009D27AD" w:rsidRDefault="009D27AD" w:rsidP="00275CC8">
      <w:pPr>
        <w:spacing w:line="360" w:lineRule="auto"/>
        <w:ind w:left="2124" w:hanging="2124"/>
        <w:rPr>
          <w:rFonts w:ascii="Arial" w:hAnsi="Arial" w:cs="Arial"/>
        </w:rPr>
      </w:pPr>
    </w:p>
    <w:p w:rsidR="001F171C" w:rsidRDefault="00BA6FEE" w:rsidP="006B43AD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6837" w:rsidRDefault="00D61F5B" w:rsidP="001F171C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Dvoustranná individuální </w:t>
      </w:r>
      <w:r w:rsidR="000950D7">
        <w:rPr>
          <w:rFonts w:ascii="Arial" w:hAnsi="Arial" w:cs="Arial"/>
        </w:rPr>
        <w:t xml:space="preserve"> jednání</w:t>
      </w:r>
      <w:r>
        <w:rPr>
          <w:rFonts w:ascii="Arial" w:hAnsi="Arial" w:cs="Arial"/>
        </w:rPr>
        <w:t xml:space="preserve"> zúčastněných </w:t>
      </w:r>
      <w:r w:rsidR="000950D7">
        <w:rPr>
          <w:rFonts w:ascii="Arial" w:hAnsi="Arial" w:cs="Arial"/>
        </w:rPr>
        <w:t xml:space="preserve"> český</w:t>
      </w:r>
      <w:r w:rsidR="001E2492">
        <w:rPr>
          <w:rFonts w:ascii="Arial" w:hAnsi="Arial" w:cs="Arial"/>
        </w:rPr>
        <w:t>ch</w:t>
      </w:r>
      <w:r w:rsidR="000950D7">
        <w:rPr>
          <w:rFonts w:ascii="Arial" w:hAnsi="Arial" w:cs="Arial"/>
        </w:rPr>
        <w:t xml:space="preserve"> a ukrajinský</w:t>
      </w:r>
      <w:r w:rsidR="001E2492">
        <w:rPr>
          <w:rFonts w:ascii="Arial" w:hAnsi="Arial" w:cs="Arial"/>
        </w:rPr>
        <w:t>ch</w:t>
      </w:r>
      <w:r w:rsidR="000950D7">
        <w:rPr>
          <w:rFonts w:ascii="Arial" w:hAnsi="Arial" w:cs="Arial"/>
        </w:rPr>
        <w:t xml:space="preserve"> fir</w:t>
      </w:r>
      <w:r w:rsidR="001E2492">
        <w:rPr>
          <w:rFonts w:ascii="Arial" w:hAnsi="Arial" w:cs="Arial"/>
        </w:rPr>
        <w:t>em</w:t>
      </w:r>
      <w:r w:rsidR="000950D7">
        <w:rPr>
          <w:rFonts w:ascii="Arial" w:hAnsi="Arial" w:cs="Arial"/>
        </w:rPr>
        <w:t xml:space="preserve"> </w:t>
      </w:r>
    </w:p>
    <w:p w:rsidR="00C96380" w:rsidRDefault="00C96380" w:rsidP="001F171C">
      <w:pPr>
        <w:spacing w:line="360" w:lineRule="auto"/>
        <w:ind w:left="2124" w:hanging="2124"/>
        <w:rPr>
          <w:rFonts w:ascii="Arial" w:hAnsi="Arial" w:cs="Arial"/>
          <w:b/>
        </w:rPr>
      </w:pPr>
    </w:p>
    <w:p w:rsidR="00A4230A" w:rsidRDefault="001F171C" w:rsidP="001F171C">
      <w:pPr>
        <w:spacing w:line="360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Zakončení </w:t>
      </w:r>
      <w:r w:rsidR="00D61F5B">
        <w:rPr>
          <w:rFonts w:ascii="Arial" w:hAnsi="Arial" w:cs="Arial"/>
          <w:b/>
        </w:rPr>
        <w:t>Business d</w:t>
      </w:r>
      <w:r>
        <w:rPr>
          <w:rFonts w:ascii="Arial" w:hAnsi="Arial" w:cs="Arial"/>
          <w:b/>
        </w:rPr>
        <w:t xml:space="preserve">ne </w:t>
      </w:r>
      <w:r w:rsidR="002E091A">
        <w:rPr>
          <w:rFonts w:ascii="Arial" w:hAnsi="Arial" w:cs="Arial"/>
          <w:b/>
        </w:rPr>
        <w:t>Ukrajiny</w:t>
      </w:r>
      <w:r w:rsidR="00DB6F5E">
        <w:rPr>
          <w:rFonts w:ascii="Arial" w:hAnsi="Arial" w:cs="Arial"/>
          <w:b/>
        </w:rPr>
        <w:t xml:space="preserve"> </w:t>
      </w:r>
    </w:p>
    <w:p w:rsidR="00C96380" w:rsidRDefault="00C96380" w:rsidP="001F171C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</w:p>
    <w:p w:rsidR="00A4230A" w:rsidRPr="00A4230A" w:rsidRDefault="00A4230A" w:rsidP="001F171C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  <w:r w:rsidRPr="00A4230A">
        <w:rPr>
          <w:rFonts w:ascii="Arial" w:hAnsi="Arial" w:cs="Arial"/>
          <w:b/>
          <w:color w:val="FF0000"/>
          <w:sz w:val="22"/>
          <w:szCs w:val="22"/>
        </w:rPr>
        <w:t>Pracovní jazyky: ukrajinština a čeština (simultánní tlumočení)</w:t>
      </w:r>
    </w:p>
    <w:p w:rsidR="00A4230A" w:rsidRDefault="00A4230A" w:rsidP="001F171C">
      <w:pPr>
        <w:spacing w:line="360" w:lineRule="auto"/>
        <w:ind w:left="2124" w:hanging="2124"/>
        <w:rPr>
          <w:rFonts w:ascii="Arial" w:hAnsi="Arial" w:cs="Arial"/>
          <w:b/>
        </w:rPr>
      </w:pPr>
    </w:p>
    <w:p w:rsidR="00A4230A" w:rsidRDefault="00A4230A" w:rsidP="001F171C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</w:p>
    <w:p w:rsidR="00A4230A" w:rsidRDefault="00A4230A" w:rsidP="001F171C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</w:p>
    <w:p w:rsidR="00A4230A" w:rsidRPr="00A4230A" w:rsidRDefault="00A4230A" w:rsidP="001F171C">
      <w:pPr>
        <w:spacing w:line="360" w:lineRule="auto"/>
        <w:ind w:left="2124" w:hanging="2124"/>
        <w:rPr>
          <w:rFonts w:ascii="Arial" w:hAnsi="Arial" w:cs="Arial"/>
          <w:color w:val="FF0000"/>
          <w:sz w:val="22"/>
          <w:szCs w:val="22"/>
        </w:rPr>
      </w:pPr>
    </w:p>
    <w:p w:rsidR="001F171C" w:rsidRDefault="001F171C" w:rsidP="001F171C">
      <w:pPr>
        <w:rPr>
          <w:rFonts w:ascii="Arial" w:hAnsi="Arial" w:cs="Arial"/>
        </w:rPr>
      </w:pPr>
    </w:p>
    <w:p w:rsidR="001F171C" w:rsidRPr="00C96380" w:rsidRDefault="001F171C" w:rsidP="001F171C">
      <w:pPr>
        <w:ind w:left="5664" w:firstLine="708"/>
        <w:rPr>
          <w:rFonts w:ascii="Arial" w:hAnsi="Arial" w:cs="Arial"/>
          <w:b/>
        </w:rPr>
      </w:pPr>
      <w:r w:rsidRPr="00C96380">
        <w:rPr>
          <w:rFonts w:ascii="Arial" w:hAnsi="Arial" w:cs="Arial"/>
          <w:b/>
          <w:i/>
          <w:sz w:val="20"/>
          <w:szCs w:val="20"/>
        </w:rPr>
        <w:t>Změna programu vyhrazena</w:t>
      </w:r>
    </w:p>
    <w:p w:rsidR="00C96380" w:rsidRDefault="00487A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6380" w:rsidRDefault="00C96380">
      <w:pPr>
        <w:rPr>
          <w:rFonts w:ascii="Arial" w:hAnsi="Arial" w:cs="Arial"/>
        </w:rPr>
      </w:pPr>
    </w:p>
    <w:p w:rsidR="00C96380" w:rsidRDefault="00C96380">
      <w:pPr>
        <w:rPr>
          <w:rFonts w:ascii="Arial" w:hAnsi="Arial" w:cs="Arial"/>
        </w:rPr>
      </w:pPr>
    </w:p>
    <w:p w:rsidR="00CE455B" w:rsidRPr="00487AC0" w:rsidRDefault="00C96380">
      <w:pPr>
        <w:rPr>
          <w:sz w:val="20"/>
          <w:szCs w:val="20"/>
        </w:rPr>
      </w:pPr>
      <w:r>
        <w:rPr>
          <w:rFonts w:ascii="Arial" w:hAnsi="Arial" w:cs="Arial"/>
        </w:rPr>
        <w:t>Příloha: seznam ukrajinských firem z Dněpropetrovské oblasti</w:t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  <w:r w:rsidR="00487AC0">
        <w:rPr>
          <w:rFonts w:ascii="Arial" w:hAnsi="Arial" w:cs="Arial"/>
        </w:rPr>
        <w:tab/>
      </w:r>
    </w:p>
    <w:sectPr w:rsidR="00CE455B" w:rsidRPr="00487AC0" w:rsidSect="00E354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B25"/>
    <w:multiLevelType w:val="hybridMultilevel"/>
    <w:tmpl w:val="F18C4538"/>
    <w:lvl w:ilvl="0" w:tplc="3F38AFF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4B85707"/>
    <w:multiLevelType w:val="hybridMultilevel"/>
    <w:tmpl w:val="CF5208C8"/>
    <w:lvl w:ilvl="0" w:tplc="3F040E6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B657EC0"/>
    <w:multiLevelType w:val="hybridMultilevel"/>
    <w:tmpl w:val="56ECF770"/>
    <w:lvl w:ilvl="0" w:tplc="A2CC073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FDE1BDE"/>
    <w:multiLevelType w:val="hybridMultilevel"/>
    <w:tmpl w:val="12640376"/>
    <w:lvl w:ilvl="0" w:tplc="3850C1E6">
      <w:start w:val="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E935AD7"/>
    <w:multiLevelType w:val="hybridMultilevel"/>
    <w:tmpl w:val="BB2883CA"/>
    <w:lvl w:ilvl="0" w:tplc="B8B6B12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CFB7034"/>
    <w:multiLevelType w:val="hybridMultilevel"/>
    <w:tmpl w:val="4FD40E5C"/>
    <w:lvl w:ilvl="0" w:tplc="D06C354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1C"/>
    <w:rsid w:val="00010997"/>
    <w:rsid w:val="000427B0"/>
    <w:rsid w:val="000475B3"/>
    <w:rsid w:val="00056630"/>
    <w:rsid w:val="0008440A"/>
    <w:rsid w:val="000950D7"/>
    <w:rsid w:val="000A51D1"/>
    <w:rsid w:val="000B6A53"/>
    <w:rsid w:val="000C3F09"/>
    <w:rsid w:val="000E0D83"/>
    <w:rsid w:val="00107FAD"/>
    <w:rsid w:val="00122DA2"/>
    <w:rsid w:val="00150057"/>
    <w:rsid w:val="00170E95"/>
    <w:rsid w:val="001D239D"/>
    <w:rsid w:val="001E2492"/>
    <w:rsid w:val="001F171C"/>
    <w:rsid w:val="001F4841"/>
    <w:rsid w:val="00275CC8"/>
    <w:rsid w:val="002A2C33"/>
    <w:rsid w:val="002E091A"/>
    <w:rsid w:val="00306544"/>
    <w:rsid w:val="003652E2"/>
    <w:rsid w:val="00374494"/>
    <w:rsid w:val="004157DF"/>
    <w:rsid w:val="00415983"/>
    <w:rsid w:val="00420CF9"/>
    <w:rsid w:val="00476837"/>
    <w:rsid w:val="00487AC0"/>
    <w:rsid w:val="004B7FDC"/>
    <w:rsid w:val="00501726"/>
    <w:rsid w:val="00503A53"/>
    <w:rsid w:val="00564E02"/>
    <w:rsid w:val="005B2B67"/>
    <w:rsid w:val="0065001F"/>
    <w:rsid w:val="006719B8"/>
    <w:rsid w:val="00680C80"/>
    <w:rsid w:val="00694E17"/>
    <w:rsid w:val="006B43AD"/>
    <w:rsid w:val="007132B7"/>
    <w:rsid w:val="0072144C"/>
    <w:rsid w:val="00724707"/>
    <w:rsid w:val="00733666"/>
    <w:rsid w:val="0077519F"/>
    <w:rsid w:val="00781A97"/>
    <w:rsid w:val="007A0D9F"/>
    <w:rsid w:val="007C36E9"/>
    <w:rsid w:val="007C44DC"/>
    <w:rsid w:val="007C5613"/>
    <w:rsid w:val="008B3D5E"/>
    <w:rsid w:val="008C32BB"/>
    <w:rsid w:val="009329DE"/>
    <w:rsid w:val="00954E93"/>
    <w:rsid w:val="009937E0"/>
    <w:rsid w:val="00993939"/>
    <w:rsid w:val="009A7039"/>
    <w:rsid w:val="009B6FC6"/>
    <w:rsid w:val="009C0EAC"/>
    <w:rsid w:val="009D27AD"/>
    <w:rsid w:val="00A12E29"/>
    <w:rsid w:val="00A4230A"/>
    <w:rsid w:val="00A60BBB"/>
    <w:rsid w:val="00AD1F9A"/>
    <w:rsid w:val="00AE0A9F"/>
    <w:rsid w:val="00B10BA9"/>
    <w:rsid w:val="00B34DB0"/>
    <w:rsid w:val="00B45D61"/>
    <w:rsid w:val="00BA6FEE"/>
    <w:rsid w:val="00C26C42"/>
    <w:rsid w:val="00C504FE"/>
    <w:rsid w:val="00C96380"/>
    <w:rsid w:val="00CA402F"/>
    <w:rsid w:val="00CE455B"/>
    <w:rsid w:val="00CE5C29"/>
    <w:rsid w:val="00CF1666"/>
    <w:rsid w:val="00D13EF2"/>
    <w:rsid w:val="00D61F5B"/>
    <w:rsid w:val="00D96A05"/>
    <w:rsid w:val="00DA6F24"/>
    <w:rsid w:val="00DB6F5E"/>
    <w:rsid w:val="00E04BB3"/>
    <w:rsid w:val="00E05261"/>
    <w:rsid w:val="00E354D8"/>
    <w:rsid w:val="00E60613"/>
    <w:rsid w:val="00EF55A8"/>
    <w:rsid w:val="00F128EE"/>
    <w:rsid w:val="00F30C59"/>
    <w:rsid w:val="00FB3247"/>
    <w:rsid w:val="00FD2A05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F171C"/>
    <w:pPr>
      <w:suppressAutoHyphens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7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F171C"/>
    <w:pPr>
      <w:suppressAutoHyphens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7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Trushko</cp:lastModifiedBy>
  <cp:revision>8</cp:revision>
  <cp:lastPrinted>2019-08-30T10:02:00Z</cp:lastPrinted>
  <dcterms:created xsi:type="dcterms:W3CDTF">2019-08-19T12:49:00Z</dcterms:created>
  <dcterms:modified xsi:type="dcterms:W3CDTF">2019-08-30T10:05:00Z</dcterms:modified>
</cp:coreProperties>
</file>