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A69F9" w14:textId="54C01E28" w:rsidR="00BD3D6C" w:rsidRPr="003274C1" w:rsidRDefault="00BD3D6C" w:rsidP="003274C1">
      <w:pPr>
        <w:jc w:val="center"/>
        <w:rPr>
          <w:rFonts w:cstheme="minorHAnsi"/>
          <w:b/>
          <w:bCs/>
          <w:color w:val="008080"/>
          <w:sz w:val="36"/>
          <w:szCs w:val="36"/>
        </w:rPr>
      </w:pPr>
      <w:r w:rsidRPr="003274C1">
        <w:rPr>
          <w:rFonts w:cstheme="minorHAnsi"/>
          <w:b/>
          <w:bCs/>
          <w:color w:val="008080"/>
          <w:sz w:val="36"/>
          <w:szCs w:val="36"/>
        </w:rPr>
        <w:t>PEER RE</w:t>
      </w:r>
      <w:r w:rsidR="003274C1" w:rsidRPr="003274C1">
        <w:rPr>
          <w:rFonts w:cstheme="minorHAnsi"/>
          <w:b/>
          <w:bCs/>
          <w:color w:val="008080"/>
          <w:sz w:val="36"/>
          <w:szCs w:val="36"/>
        </w:rPr>
        <w:t>VIEW</w:t>
      </w:r>
      <w:r w:rsidRPr="003274C1">
        <w:rPr>
          <w:rFonts w:cstheme="minorHAnsi"/>
          <w:b/>
          <w:bCs/>
          <w:color w:val="008080"/>
          <w:sz w:val="36"/>
          <w:szCs w:val="36"/>
        </w:rPr>
        <w:t xml:space="preserve"> IN OSTRAVA</w:t>
      </w:r>
    </w:p>
    <w:p w14:paraId="112436E8" w14:textId="62BB3F14" w:rsidR="00BD3D6C" w:rsidRPr="003274C1" w:rsidRDefault="003274C1" w:rsidP="001A577E">
      <w:pPr>
        <w:spacing w:after="0"/>
        <w:jc w:val="center"/>
        <w:rPr>
          <w:rFonts w:cstheme="minorHAnsi"/>
          <w:color w:val="008080"/>
          <w:sz w:val="24"/>
          <w:szCs w:val="24"/>
        </w:rPr>
      </w:pPr>
      <w:r w:rsidRPr="003274C1">
        <w:rPr>
          <w:rFonts w:cstheme="minorHAnsi"/>
          <w:color w:val="008080"/>
          <w:sz w:val="24"/>
          <w:szCs w:val="24"/>
        </w:rPr>
        <w:t>Hybrid workshop</w:t>
      </w:r>
      <w:r w:rsidR="001A577E">
        <w:rPr>
          <w:rFonts w:cstheme="minorHAnsi"/>
          <w:color w:val="008080"/>
          <w:sz w:val="24"/>
          <w:szCs w:val="24"/>
        </w:rPr>
        <w:t xml:space="preserve"> (link </w:t>
      </w:r>
      <w:hyperlink r:id="rId6" w:tgtFrame="_blank" w:history="1">
        <w:proofErr w:type="spellStart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>connection</w:t>
        </w:r>
        <w:proofErr w:type="spellEnd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 xml:space="preserve"> </w:t>
        </w:r>
        <w:proofErr w:type="spellStart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>Skills</w:t>
        </w:r>
        <w:proofErr w:type="spellEnd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 xml:space="preserve">+ Peer </w:t>
        </w:r>
        <w:proofErr w:type="spellStart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>Review</w:t>
        </w:r>
        <w:proofErr w:type="spellEnd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 xml:space="preserve"> Ostrava </w:t>
        </w:r>
        <w:proofErr w:type="spellStart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>April</w:t>
        </w:r>
        <w:proofErr w:type="spellEnd"/>
        <w:r w:rsidR="00B55505">
          <w:rPr>
            <w:rStyle w:val="Hypertextovodkaz"/>
            <w:rFonts w:ascii="Segoe UI Semibold" w:eastAsia="Times New Roman" w:hAnsi="Segoe UI Semibold" w:cs="Segoe UI Semibold"/>
            <w:color w:val="6264A7"/>
            <w:sz w:val="21"/>
            <w:szCs w:val="21"/>
          </w:rPr>
          <w:t xml:space="preserve"> 27/28 2022</w:t>
        </w:r>
      </w:hyperlink>
      <w:r w:rsidR="001A577E">
        <w:rPr>
          <w:rFonts w:cstheme="minorHAnsi"/>
          <w:color w:val="008080"/>
          <w:sz w:val="24"/>
          <w:szCs w:val="24"/>
        </w:rPr>
        <w:t xml:space="preserve">) </w:t>
      </w:r>
    </w:p>
    <w:p w14:paraId="49644F86" w14:textId="5099E7AC" w:rsidR="001A577E" w:rsidRDefault="001A577E" w:rsidP="001A577E">
      <w:pPr>
        <w:spacing w:after="0"/>
        <w:jc w:val="center"/>
        <w:rPr>
          <w:rFonts w:cstheme="minorHAnsi"/>
          <w:color w:val="008080"/>
          <w:sz w:val="24"/>
          <w:szCs w:val="24"/>
        </w:rPr>
      </w:pPr>
      <w:bookmarkStart w:id="0" w:name="_Hlk100594090"/>
      <w:proofErr w:type="spellStart"/>
      <w:r w:rsidRPr="003274C1">
        <w:rPr>
          <w:rFonts w:cstheme="minorHAnsi"/>
          <w:color w:val="008080"/>
          <w:sz w:val="24"/>
          <w:szCs w:val="24"/>
        </w:rPr>
        <w:t>April</w:t>
      </w:r>
      <w:proofErr w:type="spellEnd"/>
      <w:r w:rsidRPr="003274C1">
        <w:rPr>
          <w:rFonts w:cstheme="minorHAnsi"/>
          <w:color w:val="008080"/>
          <w:sz w:val="24"/>
          <w:szCs w:val="24"/>
        </w:rPr>
        <w:t xml:space="preserve"> 2</w:t>
      </w:r>
      <w:r>
        <w:rPr>
          <w:rFonts w:cstheme="minorHAnsi"/>
          <w:color w:val="008080"/>
          <w:sz w:val="24"/>
          <w:szCs w:val="24"/>
        </w:rPr>
        <w:t>7</w:t>
      </w:r>
      <w:r w:rsidRPr="003274C1">
        <w:rPr>
          <w:rFonts w:cstheme="minorHAnsi"/>
          <w:color w:val="008080"/>
          <w:sz w:val="24"/>
          <w:szCs w:val="24"/>
        </w:rPr>
        <w:t xml:space="preserve">, 2022, from </w:t>
      </w:r>
      <w:r>
        <w:rPr>
          <w:rFonts w:cstheme="minorHAnsi"/>
          <w:color w:val="008080"/>
          <w:sz w:val="24"/>
          <w:szCs w:val="24"/>
        </w:rPr>
        <w:t>16</w:t>
      </w:r>
      <w:r w:rsidRPr="003274C1">
        <w:rPr>
          <w:rFonts w:cstheme="minorHAnsi"/>
          <w:color w:val="008080"/>
          <w:sz w:val="24"/>
          <w:szCs w:val="24"/>
        </w:rPr>
        <w:t>:00 to 1</w:t>
      </w:r>
      <w:r>
        <w:rPr>
          <w:rFonts w:cstheme="minorHAnsi"/>
          <w:color w:val="008080"/>
          <w:sz w:val="24"/>
          <w:szCs w:val="24"/>
        </w:rPr>
        <w:t>9</w:t>
      </w:r>
      <w:r w:rsidRPr="003274C1">
        <w:rPr>
          <w:rFonts w:cstheme="minorHAnsi"/>
          <w:color w:val="008080"/>
          <w:sz w:val="24"/>
          <w:szCs w:val="24"/>
        </w:rPr>
        <w:t>:00</w:t>
      </w:r>
    </w:p>
    <w:p w14:paraId="35272858" w14:textId="1C56CF88" w:rsidR="003274C1" w:rsidRPr="003274C1" w:rsidRDefault="003274C1" w:rsidP="001A577E">
      <w:pPr>
        <w:spacing w:after="0"/>
        <w:jc w:val="center"/>
        <w:rPr>
          <w:rFonts w:cstheme="minorHAnsi"/>
          <w:color w:val="008080"/>
          <w:sz w:val="24"/>
          <w:szCs w:val="24"/>
        </w:rPr>
      </w:pPr>
      <w:proofErr w:type="spellStart"/>
      <w:r w:rsidRPr="003274C1">
        <w:rPr>
          <w:rFonts w:cstheme="minorHAnsi"/>
          <w:color w:val="008080"/>
          <w:sz w:val="24"/>
          <w:szCs w:val="24"/>
        </w:rPr>
        <w:t>April</w:t>
      </w:r>
      <w:proofErr w:type="spellEnd"/>
      <w:r w:rsidRPr="003274C1">
        <w:rPr>
          <w:rFonts w:cstheme="minorHAnsi"/>
          <w:color w:val="008080"/>
          <w:sz w:val="24"/>
          <w:szCs w:val="24"/>
        </w:rPr>
        <w:t xml:space="preserve"> 28, 2022, from 9:00 to 12:00</w:t>
      </w:r>
    </w:p>
    <w:bookmarkEnd w:id="0"/>
    <w:p w14:paraId="5CE3BA35" w14:textId="77777777" w:rsidR="00B9591F" w:rsidRDefault="003274C1" w:rsidP="001A577E">
      <w:pPr>
        <w:spacing w:after="0"/>
        <w:jc w:val="center"/>
        <w:rPr>
          <w:rFonts w:eastAsia="Times New Roman" w:cstheme="minorHAnsi"/>
          <w:color w:val="008080"/>
          <w:sz w:val="24"/>
          <w:szCs w:val="24"/>
          <w:lang w:eastAsia="cs-CZ"/>
        </w:rPr>
      </w:pPr>
      <w:r w:rsidRPr="00B9591F">
        <w:rPr>
          <w:rFonts w:eastAsia="Times New Roman"/>
          <w:color w:val="008080"/>
          <w:lang w:eastAsia="cs-CZ"/>
        </w:rPr>
        <w:t xml:space="preserve">Venue: </w:t>
      </w:r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 xml:space="preserve">Regional Chamber of </w:t>
      </w:r>
      <w:proofErr w:type="spellStart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>Commerce</w:t>
      </w:r>
      <w:proofErr w:type="spellEnd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 xml:space="preserve"> of </w:t>
      </w:r>
      <w:proofErr w:type="spellStart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>the</w:t>
      </w:r>
      <w:proofErr w:type="spellEnd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 xml:space="preserve"> </w:t>
      </w:r>
      <w:proofErr w:type="spellStart"/>
      <w:proofErr w:type="gramStart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>Moravian</w:t>
      </w:r>
      <w:proofErr w:type="spellEnd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 xml:space="preserve"> - </w:t>
      </w:r>
      <w:proofErr w:type="spellStart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>Silesian</w:t>
      </w:r>
      <w:proofErr w:type="spellEnd"/>
      <w:proofErr w:type="gramEnd"/>
      <w:r w:rsidR="00B9591F" w:rsidRPr="00B9591F">
        <w:rPr>
          <w:rFonts w:eastAsia="Times New Roman" w:cstheme="minorHAnsi"/>
          <w:color w:val="008080"/>
          <w:sz w:val="24"/>
          <w:szCs w:val="24"/>
          <w:lang w:eastAsia="cs-CZ"/>
        </w:rPr>
        <w:t xml:space="preserve"> Region</w:t>
      </w:r>
    </w:p>
    <w:p w14:paraId="15105ACD" w14:textId="3DF589D0" w:rsidR="003274C1" w:rsidRDefault="00B9591F" w:rsidP="001A577E">
      <w:pPr>
        <w:spacing w:after="0"/>
        <w:jc w:val="center"/>
        <w:rPr>
          <w:rFonts w:eastAsia="Times New Roman" w:cstheme="minorHAnsi"/>
          <w:color w:val="008080"/>
          <w:sz w:val="24"/>
          <w:szCs w:val="24"/>
          <w:lang w:eastAsia="cs-CZ"/>
        </w:rPr>
      </w:pPr>
      <w:r w:rsidRPr="003274C1">
        <w:rPr>
          <w:rFonts w:eastAsia="Times New Roman" w:cstheme="minorHAnsi"/>
          <w:color w:val="008080"/>
          <w:sz w:val="24"/>
          <w:szCs w:val="24"/>
          <w:lang w:eastAsia="cs-CZ"/>
        </w:rPr>
        <w:t xml:space="preserve"> </w:t>
      </w:r>
      <w:r w:rsidR="003274C1" w:rsidRPr="003274C1">
        <w:rPr>
          <w:rFonts w:eastAsia="Times New Roman" w:cstheme="minorHAnsi"/>
          <w:color w:val="008080"/>
          <w:sz w:val="24"/>
          <w:szCs w:val="24"/>
          <w:lang w:eastAsia="cs-CZ"/>
        </w:rPr>
        <w:t xml:space="preserve">Výstavní 8, </w:t>
      </w:r>
      <w:r w:rsidR="00A128B0">
        <w:rPr>
          <w:rFonts w:eastAsia="Times New Roman" w:cstheme="minorHAnsi"/>
          <w:color w:val="008080"/>
          <w:sz w:val="24"/>
          <w:szCs w:val="24"/>
          <w:lang w:eastAsia="cs-CZ"/>
        </w:rPr>
        <w:t xml:space="preserve">CZ - </w:t>
      </w:r>
      <w:r w:rsidR="003274C1" w:rsidRPr="003274C1">
        <w:rPr>
          <w:rFonts w:eastAsia="Times New Roman" w:cstheme="minorHAnsi"/>
          <w:color w:val="008080"/>
          <w:sz w:val="24"/>
          <w:szCs w:val="24"/>
          <w:lang w:eastAsia="cs-CZ"/>
        </w:rPr>
        <w:t xml:space="preserve">709 00 Ostrava-Mariánské Hory a </w:t>
      </w:r>
      <w:proofErr w:type="spellStart"/>
      <w:r w:rsidR="003274C1" w:rsidRPr="003274C1">
        <w:rPr>
          <w:rFonts w:eastAsia="Times New Roman" w:cstheme="minorHAnsi"/>
          <w:color w:val="008080"/>
          <w:sz w:val="24"/>
          <w:szCs w:val="24"/>
          <w:lang w:eastAsia="cs-CZ"/>
        </w:rPr>
        <w:t>Hulváky</w:t>
      </w:r>
      <w:proofErr w:type="spellEnd"/>
    </w:p>
    <w:tbl>
      <w:tblPr>
        <w:tblStyle w:val="Mkatabul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58"/>
        <w:gridCol w:w="4463"/>
      </w:tblGrid>
      <w:tr w:rsidR="00973861" w14:paraId="5100219A" w14:textId="77777777" w:rsidTr="00973861">
        <w:trPr>
          <w:trHeight w:val="4004"/>
          <w:jc w:val="center"/>
        </w:trPr>
        <w:tc>
          <w:tcPr>
            <w:tcW w:w="4971" w:type="dxa"/>
          </w:tcPr>
          <w:p w14:paraId="468A7989" w14:textId="4E62676C" w:rsidR="00973861" w:rsidRDefault="00973861" w:rsidP="003274C1">
            <w:pPr>
              <w:jc w:val="center"/>
              <w:rPr>
                <w:rFonts w:eastAsia="Times New Roman" w:cstheme="minorHAnsi"/>
                <w:color w:val="008080"/>
                <w:sz w:val="24"/>
                <w:szCs w:val="24"/>
                <w:lang w:eastAsia="cs-CZ"/>
              </w:rPr>
            </w:pPr>
            <w:r>
              <w:object w:dxaOrig="11760" w:dyaOrig="7260" w14:anchorId="0CEA996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7.35pt;height:195.65pt" o:ole="">
                  <v:imagedata r:id="rId7" o:title=""/>
                </v:shape>
                <o:OLEObject Type="Embed" ProgID="PBrush" ShapeID="_x0000_i1025" DrawAspect="Content" ObjectID="_1711208843" r:id="rId8"/>
              </w:object>
            </w:r>
          </w:p>
        </w:tc>
        <w:tc>
          <w:tcPr>
            <w:tcW w:w="4075" w:type="dxa"/>
          </w:tcPr>
          <w:p w14:paraId="49655F26" w14:textId="4D77B994" w:rsidR="00973861" w:rsidRDefault="00973861" w:rsidP="003274C1">
            <w:pPr>
              <w:jc w:val="center"/>
              <w:rPr>
                <w:rFonts w:eastAsia="Times New Roman" w:cstheme="minorHAnsi"/>
                <w:color w:val="008080"/>
                <w:sz w:val="24"/>
                <w:szCs w:val="24"/>
                <w:lang w:eastAsia="cs-CZ"/>
              </w:rPr>
            </w:pPr>
            <w:r>
              <w:object w:dxaOrig="5145" w:dyaOrig="3315" w14:anchorId="7EA02583">
                <v:shape id="_x0000_i1026" type="#_x0000_t75" style="width:257.1pt;height:198pt" o:ole="">
                  <v:imagedata r:id="rId9" o:title=""/>
                </v:shape>
                <o:OLEObject Type="Embed" ProgID="PBrush" ShapeID="_x0000_i1026" DrawAspect="Content" ObjectID="_1711208844" r:id="rId10"/>
              </w:object>
            </w:r>
          </w:p>
        </w:tc>
      </w:tr>
    </w:tbl>
    <w:p w14:paraId="5D44E342" w14:textId="77777777" w:rsidR="00973861" w:rsidRPr="003274C1" w:rsidRDefault="00973861" w:rsidP="001A577E">
      <w:pPr>
        <w:spacing w:after="0"/>
        <w:jc w:val="center"/>
        <w:rPr>
          <w:rFonts w:eastAsia="Times New Roman" w:cstheme="minorHAnsi"/>
          <w:color w:val="008080"/>
          <w:sz w:val="24"/>
          <w:szCs w:val="24"/>
          <w:lang w:eastAsia="cs-CZ"/>
        </w:rPr>
      </w:pPr>
    </w:p>
    <w:p w14:paraId="53C41228" w14:textId="7453D52C" w:rsidR="001A577E" w:rsidRPr="00B55505" w:rsidRDefault="001A577E" w:rsidP="001A577E">
      <w:pPr>
        <w:spacing w:after="0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proofErr w:type="spellStart"/>
      <w:r w:rsidRPr="00B55505">
        <w:rPr>
          <w:rFonts w:eastAsia="Times New Roman" w:cstheme="minorHAnsi"/>
          <w:b/>
          <w:sz w:val="24"/>
          <w:szCs w:val="24"/>
          <w:lang w:eastAsia="cs-CZ"/>
        </w:rPr>
        <w:t>April</w:t>
      </w:r>
      <w:proofErr w:type="spellEnd"/>
      <w:r w:rsidRPr="00B55505">
        <w:rPr>
          <w:rFonts w:eastAsia="Times New Roman" w:cstheme="minorHAnsi"/>
          <w:b/>
          <w:sz w:val="24"/>
          <w:szCs w:val="24"/>
          <w:lang w:eastAsia="cs-CZ"/>
        </w:rPr>
        <w:t xml:space="preserve"> 27, 2022, from 1</w:t>
      </w:r>
      <w:r w:rsidR="00B55505" w:rsidRPr="00B55505">
        <w:rPr>
          <w:rFonts w:eastAsia="Times New Roman" w:cstheme="minorHAnsi"/>
          <w:b/>
          <w:sz w:val="24"/>
          <w:szCs w:val="24"/>
          <w:lang w:eastAsia="cs-CZ"/>
        </w:rPr>
        <w:t>7</w:t>
      </w:r>
      <w:r w:rsidRPr="00B55505">
        <w:rPr>
          <w:rFonts w:eastAsia="Times New Roman" w:cstheme="minorHAnsi"/>
          <w:b/>
          <w:sz w:val="24"/>
          <w:szCs w:val="24"/>
          <w:lang w:eastAsia="cs-CZ"/>
        </w:rPr>
        <w:t>:00 to 19:00</w:t>
      </w:r>
    </w:p>
    <w:p w14:paraId="1D5C89CB" w14:textId="3E4509F6" w:rsidR="001A577E" w:rsidRPr="00436C47" w:rsidRDefault="00B55505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Fonts w:eastAsia="Times New Roman" w:cstheme="minorHAnsi"/>
          <w:sz w:val="24"/>
          <w:szCs w:val="24"/>
          <w:lang w:eastAsia="cs-CZ"/>
        </w:rPr>
        <w:t>17</w:t>
      </w:r>
      <w:r w:rsidR="001A577E" w:rsidRPr="00436C47">
        <w:rPr>
          <w:rFonts w:eastAsia="Times New Roman" w:cstheme="minorHAnsi"/>
          <w:sz w:val="24"/>
          <w:szCs w:val="24"/>
          <w:lang w:eastAsia="cs-CZ"/>
        </w:rPr>
        <w:t xml:space="preserve">:00 – </w:t>
      </w:r>
      <w:r>
        <w:rPr>
          <w:rFonts w:eastAsia="Times New Roman" w:cstheme="minorHAnsi"/>
          <w:sz w:val="24"/>
          <w:szCs w:val="24"/>
          <w:lang w:eastAsia="cs-CZ"/>
        </w:rPr>
        <w:t>1</w:t>
      </w:r>
      <w:r w:rsidR="001A577E" w:rsidRPr="00436C47">
        <w:rPr>
          <w:rFonts w:eastAsia="Times New Roman" w:cstheme="minorHAnsi"/>
          <w:sz w:val="24"/>
          <w:szCs w:val="24"/>
          <w:lang w:eastAsia="cs-CZ"/>
        </w:rPr>
        <w:t>9:</w:t>
      </w:r>
      <w:r>
        <w:rPr>
          <w:rFonts w:eastAsia="Times New Roman" w:cstheme="minorHAnsi"/>
          <w:sz w:val="24"/>
          <w:szCs w:val="24"/>
          <w:lang w:eastAsia="cs-CZ"/>
        </w:rPr>
        <w:t>0</w:t>
      </w:r>
      <w:r w:rsidR="001A577E" w:rsidRPr="00436C47">
        <w:rPr>
          <w:rFonts w:eastAsia="Times New Roman" w:cstheme="minorHAnsi"/>
          <w:sz w:val="24"/>
          <w:szCs w:val="24"/>
          <w:lang w:eastAsia="cs-CZ"/>
        </w:rPr>
        <w:t>0</w:t>
      </w:r>
      <w:r w:rsidR="001A577E" w:rsidRPr="00436C47">
        <w:rPr>
          <w:rFonts w:eastAsia="Times New Roman" w:cstheme="minorHAnsi"/>
          <w:sz w:val="24"/>
          <w:szCs w:val="24"/>
          <w:lang w:eastAsia="cs-CZ"/>
        </w:rPr>
        <w:tab/>
      </w:r>
      <w:r w:rsidR="001A577E" w:rsidRPr="00436C47">
        <w:rPr>
          <w:rStyle w:val="q4iawc"/>
          <w:rFonts w:cstheme="minorHAnsi"/>
          <w:sz w:val="24"/>
          <w:szCs w:val="24"/>
          <w:lang w:val="en"/>
        </w:rPr>
        <w:t>Registration of participants</w:t>
      </w:r>
    </w:p>
    <w:p w14:paraId="021EE161" w14:textId="7888609B" w:rsidR="001A577E" w:rsidRPr="00436C47" w:rsidRDefault="00B55505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>17</w:t>
      </w:r>
      <w:r w:rsidR="001A577E" w:rsidRPr="00436C47">
        <w:rPr>
          <w:rStyle w:val="q4iawc"/>
          <w:rFonts w:cstheme="minorHAnsi"/>
          <w:sz w:val="24"/>
          <w:szCs w:val="24"/>
          <w:lang w:val="en"/>
        </w:rPr>
        <w:t xml:space="preserve">:10 – </w:t>
      </w:r>
      <w:r>
        <w:rPr>
          <w:rStyle w:val="q4iawc"/>
          <w:rFonts w:cstheme="minorHAnsi"/>
          <w:sz w:val="24"/>
          <w:szCs w:val="24"/>
          <w:lang w:val="en"/>
        </w:rPr>
        <w:t>1</w:t>
      </w:r>
      <w:r w:rsidR="001A577E" w:rsidRPr="00436C47">
        <w:rPr>
          <w:rStyle w:val="q4iawc"/>
          <w:rFonts w:cstheme="minorHAnsi"/>
          <w:sz w:val="24"/>
          <w:szCs w:val="24"/>
          <w:lang w:val="en"/>
        </w:rPr>
        <w:t>9:30</w:t>
      </w:r>
      <w:r w:rsidR="001A577E"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>Preliminary discussion about the project Skills+ Peer Review</w:t>
      </w:r>
    </w:p>
    <w:p w14:paraId="2F5CFCD7" w14:textId="77777777" w:rsidR="001A577E" w:rsidRPr="001A577E" w:rsidRDefault="001A577E" w:rsidP="001A577E">
      <w:pPr>
        <w:spacing w:after="0"/>
        <w:rPr>
          <w:rFonts w:eastAsia="Times New Roman" w:cstheme="minorHAnsi"/>
          <w:sz w:val="24"/>
          <w:szCs w:val="24"/>
          <w:lang w:val="en" w:eastAsia="cs-CZ"/>
        </w:rPr>
      </w:pPr>
    </w:p>
    <w:p w14:paraId="23F973AE" w14:textId="67B1E9A3" w:rsidR="001A577E" w:rsidRPr="00B55505" w:rsidRDefault="001A577E" w:rsidP="001A577E">
      <w:pPr>
        <w:spacing w:after="0"/>
        <w:jc w:val="center"/>
        <w:rPr>
          <w:rFonts w:eastAsia="Times New Roman" w:cstheme="minorHAnsi"/>
          <w:b/>
          <w:sz w:val="24"/>
          <w:szCs w:val="24"/>
          <w:lang w:eastAsia="cs-CZ"/>
        </w:rPr>
      </w:pPr>
      <w:proofErr w:type="spellStart"/>
      <w:r w:rsidRPr="00B55505">
        <w:rPr>
          <w:rFonts w:eastAsia="Times New Roman" w:cstheme="minorHAnsi"/>
          <w:b/>
          <w:sz w:val="24"/>
          <w:szCs w:val="24"/>
          <w:lang w:eastAsia="cs-CZ"/>
        </w:rPr>
        <w:t>April</w:t>
      </w:r>
      <w:proofErr w:type="spellEnd"/>
      <w:r w:rsidRPr="00B55505">
        <w:rPr>
          <w:rFonts w:eastAsia="Times New Roman" w:cstheme="minorHAnsi"/>
          <w:b/>
          <w:sz w:val="24"/>
          <w:szCs w:val="24"/>
          <w:lang w:eastAsia="cs-CZ"/>
        </w:rPr>
        <w:t xml:space="preserve"> 28, 2022, from 9:00 to 12:00</w:t>
      </w:r>
    </w:p>
    <w:p w14:paraId="226D008F" w14:textId="0BA977BB" w:rsidR="00BD3D6C" w:rsidRPr="00436C47" w:rsidRDefault="00B55505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Fonts w:eastAsia="Times New Roman" w:cstheme="minorHAnsi"/>
          <w:sz w:val="24"/>
          <w:szCs w:val="24"/>
          <w:lang w:eastAsia="cs-CZ"/>
        </w:rPr>
        <w:t>0</w:t>
      </w:r>
      <w:r w:rsidR="00973861" w:rsidRPr="00436C47">
        <w:rPr>
          <w:rFonts w:eastAsia="Times New Roman" w:cstheme="minorHAnsi"/>
          <w:sz w:val="24"/>
          <w:szCs w:val="24"/>
          <w:lang w:eastAsia="cs-CZ"/>
        </w:rPr>
        <w:t xml:space="preserve">9:00 – </w:t>
      </w:r>
      <w:r>
        <w:rPr>
          <w:rFonts w:eastAsia="Times New Roman" w:cstheme="minorHAnsi"/>
          <w:sz w:val="24"/>
          <w:szCs w:val="24"/>
          <w:lang w:eastAsia="cs-CZ"/>
        </w:rPr>
        <w:t>0</w:t>
      </w:r>
      <w:r w:rsidR="00973861" w:rsidRPr="00436C47">
        <w:rPr>
          <w:rFonts w:eastAsia="Times New Roman" w:cstheme="minorHAnsi"/>
          <w:sz w:val="24"/>
          <w:szCs w:val="24"/>
          <w:lang w:eastAsia="cs-CZ"/>
        </w:rPr>
        <w:t>9:10</w:t>
      </w:r>
      <w:r w:rsidR="00F6185B" w:rsidRPr="00436C47">
        <w:rPr>
          <w:rFonts w:eastAsia="Times New Roman" w:cstheme="minorHAnsi"/>
          <w:sz w:val="24"/>
          <w:szCs w:val="24"/>
          <w:lang w:eastAsia="cs-CZ"/>
        </w:rPr>
        <w:tab/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>Registration of participants</w:t>
      </w:r>
    </w:p>
    <w:p w14:paraId="0F00658E" w14:textId="775D3238" w:rsidR="00B55505" w:rsidRDefault="00B55505" w:rsidP="00B55505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 xml:space="preserve">9:10 – 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>9:30</w:t>
      </w:r>
      <w:r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 xml:space="preserve">Welcome - </w:t>
      </w:r>
      <w:r w:rsidRPr="00436C47">
        <w:rPr>
          <w:rStyle w:val="q4iawc"/>
          <w:rFonts w:cstheme="minorHAnsi"/>
          <w:sz w:val="24"/>
          <w:szCs w:val="24"/>
          <w:lang w:val="en"/>
        </w:rPr>
        <w:t>Open the peer review</w:t>
      </w:r>
      <w:r>
        <w:rPr>
          <w:rStyle w:val="q4iawc"/>
          <w:rFonts w:cstheme="minorHAnsi"/>
          <w:sz w:val="24"/>
          <w:szCs w:val="24"/>
          <w:lang w:val="en"/>
        </w:rPr>
        <w:t xml:space="preserve"> </w:t>
      </w:r>
      <w:r>
        <w:rPr>
          <w:rStyle w:val="q4iawc"/>
          <w:rFonts w:cstheme="minorHAnsi"/>
          <w:sz w:val="24"/>
          <w:szCs w:val="24"/>
          <w:lang w:val="en"/>
        </w:rPr>
        <w:t xml:space="preserve">(D. </w:t>
      </w:r>
      <w:proofErr w:type="spellStart"/>
      <w:r>
        <w:rPr>
          <w:rStyle w:val="q4iawc"/>
          <w:rFonts w:cstheme="minorHAnsi"/>
          <w:sz w:val="24"/>
          <w:szCs w:val="24"/>
          <w:lang w:val="en"/>
        </w:rPr>
        <w:t>Juchelková</w:t>
      </w:r>
      <w:proofErr w:type="spellEnd"/>
      <w:r>
        <w:rPr>
          <w:rStyle w:val="q4iawc"/>
          <w:rFonts w:cstheme="minorHAnsi"/>
          <w:sz w:val="24"/>
          <w:szCs w:val="24"/>
          <w:lang w:val="en"/>
        </w:rPr>
        <w:t>, other representant Skills+ TBC)</w:t>
      </w:r>
    </w:p>
    <w:p w14:paraId="45905829" w14:textId="01F0360A" w:rsidR="00973861" w:rsidRDefault="00B55505" w:rsidP="00B55505">
      <w:pPr>
        <w:spacing w:after="0" w:line="240" w:lineRule="auto"/>
        <w:rPr>
          <w:rStyle w:val="q4iawc"/>
          <w:rFonts w:cstheme="minorHAnsi"/>
          <w:i/>
          <w:iCs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>0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>9:</w:t>
      </w:r>
      <w:r>
        <w:rPr>
          <w:rStyle w:val="q4iawc"/>
          <w:rFonts w:cstheme="minorHAnsi"/>
          <w:sz w:val="24"/>
          <w:szCs w:val="24"/>
          <w:lang w:val="en"/>
        </w:rPr>
        <w:t>3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 xml:space="preserve">0 – </w:t>
      </w:r>
      <w:r>
        <w:rPr>
          <w:rStyle w:val="q4iawc"/>
          <w:rFonts w:cstheme="minorHAnsi"/>
          <w:sz w:val="24"/>
          <w:szCs w:val="24"/>
          <w:lang w:val="en"/>
        </w:rPr>
        <w:t>10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>: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>0</w:t>
      </w:r>
      <w:r w:rsidR="00F6185B" w:rsidRPr="00436C47">
        <w:rPr>
          <w:rStyle w:val="q4iawc"/>
          <w:rFonts w:cstheme="minorHAnsi"/>
          <w:sz w:val="24"/>
          <w:szCs w:val="24"/>
          <w:lang w:val="en"/>
        </w:rPr>
        <w:tab/>
      </w:r>
      <w:r w:rsidR="008542AC">
        <w:rPr>
          <w:rStyle w:val="q4iawc"/>
          <w:rFonts w:cstheme="minorHAnsi"/>
          <w:sz w:val="24"/>
          <w:szCs w:val="24"/>
          <w:lang w:val="en"/>
        </w:rPr>
        <w:t xml:space="preserve">Project 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>Introduction</w:t>
      </w:r>
      <w:r>
        <w:rPr>
          <w:rStyle w:val="q4iawc"/>
          <w:rFonts w:cstheme="minorHAnsi"/>
          <w:sz w:val="24"/>
          <w:szCs w:val="24"/>
          <w:lang w:val="en"/>
        </w:rPr>
        <w:t>, expectation, short result</w:t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</w:r>
      <w:r w:rsidR="00973861" w:rsidRPr="00436C47">
        <w:rPr>
          <w:rStyle w:val="q4iawc"/>
          <w:rFonts w:cstheme="minorHAnsi"/>
          <w:sz w:val="24"/>
          <w:szCs w:val="24"/>
          <w:lang w:val="en"/>
        </w:rPr>
        <w:tab/>
      </w:r>
      <w:r w:rsidR="00973861" w:rsidRPr="00436C47">
        <w:rPr>
          <w:rStyle w:val="q4iawc"/>
          <w:rFonts w:cstheme="minorHAnsi"/>
          <w:i/>
          <w:iCs/>
          <w:sz w:val="24"/>
          <w:szCs w:val="24"/>
          <w:lang w:val="en"/>
        </w:rPr>
        <w:t xml:space="preserve">(D. </w:t>
      </w:r>
      <w:proofErr w:type="spellStart"/>
      <w:r w:rsidR="00973861" w:rsidRPr="00436C47">
        <w:rPr>
          <w:rStyle w:val="q4iawc"/>
          <w:rFonts w:cstheme="minorHAnsi"/>
          <w:i/>
          <w:iCs/>
          <w:sz w:val="24"/>
          <w:szCs w:val="24"/>
          <w:lang w:val="en"/>
        </w:rPr>
        <w:t>Juchelková</w:t>
      </w:r>
      <w:proofErr w:type="spellEnd"/>
      <w:r w:rsidR="00973861" w:rsidRPr="00436C47">
        <w:rPr>
          <w:rStyle w:val="q4iawc"/>
          <w:rFonts w:cstheme="minorHAnsi"/>
          <w:i/>
          <w:iCs/>
          <w:sz w:val="24"/>
          <w:szCs w:val="24"/>
          <w:lang w:val="en"/>
        </w:rPr>
        <w:t>)</w:t>
      </w:r>
    </w:p>
    <w:p w14:paraId="26BBA117" w14:textId="1076EEFF" w:rsidR="00AC58C3" w:rsidRDefault="00B55505" w:rsidP="00B55505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>1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 xml:space="preserve">0 – </w:t>
      </w:r>
      <w:r>
        <w:rPr>
          <w:rStyle w:val="q4iawc"/>
          <w:rFonts w:cstheme="minorHAnsi"/>
          <w:sz w:val="24"/>
          <w:szCs w:val="24"/>
          <w:lang w:val="en"/>
        </w:rPr>
        <w:t>10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 w:rsidR="00AC58C3">
        <w:rPr>
          <w:rStyle w:val="q4iawc"/>
          <w:rFonts w:cstheme="minorHAnsi"/>
          <w:sz w:val="24"/>
          <w:szCs w:val="24"/>
          <w:lang w:val="en"/>
        </w:rPr>
        <w:t>3</w:t>
      </w:r>
      <w:r w:rsidRPr="00436C47">
        <w:rPr>
          <w:rStyle w:val="q4iawc"/>
          <w:rFonts w:cstheme="minorHAnsi"/>
          <w:sz w:val="24"/>
          <w:szCs w:val="24"/>
          <w:lang w:val="en"/>
        </w:rPr>
        <w:t>0</w:t>
      </w:r>
      <w:r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 xml:space="preserve">IT and Digitalization in </w:t>
      </w:r>
      <w:proofErr w:type="spellStart"/>
      <w:r w:rsidR="00AC58C3">
        <w:rPr>
          <w:rStyle w:val="q4iawc"/>
          <w:rFonts w:cstheme="minorHAnsi"/>
          <w:sz w:val="24"/>
          <w:szCs w:val="24"/>
          <w:lang w:val="en"/>
        </w:rPr>
        <w:t>MSk</w:t>
      </w:r>
      <w:proofErr w:type="spellEnd"/>
      <w:r w:rsidR="00AC58C3">
        <w:rPr>
          <w:rStyle w:val="q4iawc"/>
          <w:rFonts w:cstheme="minorHAnsi"/>
          <w:sz w:val="24"/>
          <w:szCs w:val="24"/>
          <w:lang w:val="en"/>
        </w:rPr>
        <w:t xml:space="preserve"> Region </w:t>
      </w:r>
      <w:r w:rsidR="00AC58C3"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ab/>
      </w:r>
      <w:r w:rsidR="00AC58C3">
        <w:rPr>
          <w:rStyle w:val="q4iawc"/>
          <w:rFonts w:cstheme="minorHAnsi"/>
          <w:sz w:val="24"/>
          <w:szCs w:val="24"/>
          <w:lang w:val="en"/>
        </w:rPr>
        <w:t xml:space="preserve">(KHK </w:t>
      </w:r>
      <w:proofErr w:type="spellStart"/>
      <w:r w:rsidR="00AC58C3">
        <w:rPr>
          <w:rStyle w:val="q4iawc"/>
          <w:rFonts w:cstheme="minorHAnsi"/>
          <w:sz w:val="24"/>
          <w:szCs w:val="24"/>
          <w:lang w:val="en"/>
        </w:rPr>
        <w:t>MSk</w:t>
      </w:r>
      <w:proofErr w:type="spellEnd"/>
      <w:r w:rsidR="00AC58C3">
        <w:rPr>
          <w:rStyle w:val="q4iawc"/>
          <w:rFonts w:cstheme="minorHAnsi"/>
          <w:sz w:val="24"/>
          <w:szCs w:val="24"/>
          <w:lang w:val="en"/>
        </w:rPr>
        <w:t xml:space="preserve"> – TBC)</w:t>
      </w:r>
    </w:p>
    <w:p w14:paraId="0CAEB7BB" w14:textId="35D17A8F" w:rsidR="00AC58C3" w:rsidRDefault="00AC58C3" w:rsidP="00A128B0">
      <w:pPr>
        <w:spacing w:before="120" w:after="120" w:line="240" w:lineRule="auto"/>
        <w:jc w:val="center"/>
        <w:rPr>
          <w:rStyle w:val="q4iawc"/>
          <w:rFonts w:cstheme="minorHAnsi"/>
          <w:sz w:val="24"/>
          <w:szCs w:val="24"/>
          <w:lang w:val="en"/>
        </w:rPr>
      </w:pPr>
      <w:r w:rsidRPr="00436C47">
        <w:rPr>
          <w:rStyle w:val="q4iawc"/>
          <w:rFonts w:cstheme="minorHAnsi"/>
          <w:sz w:val="24"/>
          <w:szCs w:val="24"/>
          <w:lang w:val="en"/>
        </w:rPr>
        <w:t>10:30 – 10:5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>C</w:t>
      </w:r>
      <w:r w:rsidRPr="00436C47">
        <w:rPr>
          <w:rStyle w:val="q4iawc"/>
          <w:rFonts w:cstheme="minorHAnsi"/>
          <w:sz w:val="24"/>
          <w:szCs w:val="24"/>
          <w:lang w:val="en"/>
        </w:rPr>
        <w:t>offee break</w:t>
      </w:r>
    </w:p>
    <w:p w14:paraId="6AC5FAD5" w14:textId="324FFCB4" w:rsidR="00AC58C3" w:rsidRDefault="00AC58C3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 w:rsidRPr="00436C47">
        <w:rPr>
          <w:rStyle w:val="q4iawc"/>
          <w:rFonts w:cstheme="minorHAnsi"/>
          <w:sz w:val="24"/>
          <w:szCs w:val="24"/>
          <w:lang w:val="en"/>
        </w:rPr>
        <w:t>10:</w:t>
      </w:r>
      <w:r>
        <w:rPr>
          <w:rStyle w:val="q4iawc"/>
          <w:rFonts w:cstheme="minorHAnsi"/>
          <w:sz w:val="24"/>
          <w:szCs w:val="24"/>
          <w:lang w:val="en"/>
        </w:rPr>
        <w:t>50</w:t>
      </w:r>
      <w:r w:rsidRPr="00436C47">
        <w:rPr>
          <w:rStyle w:val="q4iawc"/>
          <w:rFonts w:cstheme="minorHAnsi"/>
          <w:sz w:val="24"/>
          <w:szCs w:val="24"/>
          <w:lang w:val="en"/>
        </w:rPr>
        <w:t xml:space="preserve"> – 1</w:t>
      </w:r>
      <w:r>
        <w:rPr>
          <w:rStyle w:val="q4iawc"/>
          <w:rFonts w:cstheme="minorHAnsi"/>
          <w:sz w:val="24"/>
          <w:szCs w:val="24"/>
          <w:lang w:val="en"/>
        </w:rPr>
        <w:t>1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 w:rsidR="00AC4A07">
        <w:rPr>
          <w:rStyle w:val="q4iawc"/>
          <w:rFonts w:cstheme="minorHAnsi"/>
          <w:sz w:val="24"/>
          <w:szCs w:val="24"/>
          <w:lang w:val="en"/>
        </w:rPr>
        <w:t>05</w:t>
      </w:r>
      <w:r w:rsidRPr="00436C47">
        <w:rPr>
          <w:rStyle w:val="q4iawc"/>
          <w:rFonts w:cstheme="minorHAnsi"/>
          <w:sz w:val="24"/>
          <w:szCs w:val="24"/>
          <w:lang w:val="en"/>
        </w:rPr>
        <w:tab/>
      </w:r>
      <w:proofErr w:type="spellStart"/>
      <w:r>
        <w:rPr>
          <w:rStyle w:val="q4iawc"/>
          <w:rFonts w:cstheme="minorHAnsi"/>
          <w:sz w:val="24"/>
          <w:szCs w:val="24"/>
          <w:lang w:val="en"/>
        </w:rPr>
        <w:t>Rychla</w:t>
      </w:r>
      <w:proofErr w:type="spellEnd"/>
      <w:r>
        <w:rPr>
          <w:rStyle w:val="q4iawc"/>
          <w:rFonts w:cstheme="minorHAnsi"/>
          <w:sz w:val="24"/>
          <w:szCs w:val="24"/>
          <w:lang w:val="en"/>
        </w:rPr>
        <w:t xml:space="preserve"> Rada presentation </w:t>
      </w:r>
      <w:proofErr w:type="spellStart"/>
      <w:r>
        <w:rPr>
          <w:rStyle w:val="q4iawc"/>
          <w:rFonts w:cstheme="minorHAnsi"/>
          <w:sz w:val="24"/>
          <w:szCs w:val="24"/>
          <w:lang w:val="en"/>
        </w:rPr>
        <w:t>MSk</w:t>
      </w:r>
      <w:proofErr w:type="spellEnd"/>
      <w:r>
        <w:rPr>
          <w:rStyle w:val="q4iawc"/>
          <w:rFonts w:cstheme="minorHAnsi"/>
          <w:sz w:val="24"/>
          <w:szCs w:val="24"/>
          <w:lang w:val="en"/>
        </w:rPr>
        <w:t xml:space="preserve"> Region</w:t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  <w:t>(J. Skipala)</w:t>
      </w:r>
    </w:p>
    <w:p w14:paraId="0EDD3070" w14:textId="742415DF" w:rsidR="00AC58C3" w:rsidRDefault="00AC58C3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 w:rsidRPr="00436C47">
        <w:rPr>
          <w:rStyle w:val="q4iawc"/>
          <w:rFonts w:cstheme="minorHAnsi"/>
          <w:sz w:val="24"/>
          <w:szCs w:val="24"/>
          <w:lang w:val="en"/>
        </w:rPr>
        <w:t>1</w:t>
      </w:r>
      <w:r>
        <w:rPr>
          <w:rStyle w:val="q4iawc"/>
          <w:rFonts w:cstheme="minorHAnsi"/>
          <w:sz w:val="24"/>
          <w:szCs w:val="24"/>
          <w:lang w:val="en"/>
        </w:rPr>
        <w:t>1</w:t>
      </w:r>
      <w:r w:rsidRPr="00436C47">
        <w:rPr>
          <w:rStyle w:val="q4iawc"/>
          <w:rFonts w:cstheme="minorHAnsi"/>
          <w:sz w:val="24"/>
          <w:szCs w:val="24"/>
          <w:lang w:val="en"/>
        </w:rPr>
        <w:t>:0</w:t>
      </w:r>
      <w:r w:rsidR="00AC4A07">
        <w:rPr>
          <w:rStyle w:val="q4iawc"/>
          <w:rFonts w:cstheme="minorHAnsi"/>
          <w:sz w:val="24"/>
          <w:szCs w:val="24"/>
          <w:lang w:val="en"/>
        </w:rPr>
        <w:t>5</w:t>
      </w:r>
      <w:r w:rsidRPr="00436C47">
        <w:rPr>
          <w:rStyle w:val="q4iawc"/>
          <w:rFonts w:cstheme="minorHAnsi"/>
          <w:sz w:val="24"/>
          <w:szCs w:val="24"/>
          <w:lang w:val="en"/>
        </w:rPr>
        <w:t xml:space="preserve"> – 1</w:t>
      </w:r>
      <w:r>
        <w:rPr>
          <w:rStyle w:val="q4iawc"/>
          <w:rFonts w:cstheme="minorHAnsi"/>
          <w:sz w:val="24"/>
          <w:szCs w:val="24"/>
          <w:lang w:val="en"/>
        </w:rPr>
        <w:t>1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 w:rsidR="00AC4A07">
        <w:rPr>
          <w:rStyle w:val="q4iawc"/>
          <w:rFonts w:cstheme="minorHAnsi"/>
          <w:sz w:val="24"/>
          <w:szCs w:val="24"/>
          <w:lang w:val="en"/>
        </w:rPr>
        <w:t>2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>Potential for Smart Villages in our Region</w:t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sz w:val="24"/>
          <w:szCs w:val="24"/>
          <w:lang w:val="en"/>
        </w:rPr>
        <w:tab/>
        <w:t xml:space="preserve">(D. </w:t>
      </w:r>
      <w:proofErr w:type="spellStart"/>
      <w:r>
        <w:rPr>
          <w:rStyle w:val="q4iawc"/>
          <w:rFonts w:cstheme="minorHAnsi"/>
          <w:sz w:val="24"/>
          <w:szCs w:val="24"/>
          <w:lang w:val="en"/>
        </w:rPr>
        <w:t>Juchelková</w:t>
      </w:r>
      <w:proofErr w:type="spellEnd"/>
      <w:r>
        <w:rPr>
          <w:rStyle w:val="q4iawc"/>
          <w:rFonts w:cstheme="minorHAnsi"/>
          <w:sz w:val="24"/>
          <w:szCs w:val="24"/>
          <w:lang w:val="en"/>
        </w:rPr>
        <w:t>)</w:t>
      </w:r>
    </w:p>
    <w:p w14:paraId="4CECF8C1" w14:textId="5B28687E" w:rsidR="00AC58C3" w:rsidRDefault="00AC58C3" w:rsidP="00AC58C3">
      <w:pPr>
        <w:spacing w:after="0" w:line="240" w:lineRule="auto"/>
        <w:rPr>
          <w:rStyle w:val="q4iawc"/>
          <w:rFonts w:cstheme="minorHAnsi"/>
          <w:iCs/>
          <w:sz w:val="24"/>
          <w:szCs w:val="24"/>
          <w:lang w:val="en"/>
        </w:rPr>
      </w:pPr>
      <w:r w:rsidRPr="00436C47">
        <w:rPr>
          <w:rStyle w:val="q4iawc"/>
          <w:rFonts w:cstheme="minorHAnsi"/>
          <w:sz w:val="24"/>
          <w:szCs w:val="24"/>
          <w:lang w:val="en"/>
        </w:rPr>
        <w:t>1</w:t>
      </w:r>
      <w:r>
        <w:rPr>
          <w:rStyle w:val="q4iawc"/>
          <w:rFonts w:cstheme="minorHAnsi"/>
          <w:sz w:val="24"/>
          <w:szCs w:val="24"/>
          <w:lang w:val="en"/>
        </w:rPr>
        <w:t>1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 w:rsidR="00AC4A07">
        <w:rPr>
          <w:rStyle w:val="q4iawc"/>
          <w:rFonts w:cstheme="minorHAnsi"/>
          <w:sz w:val="24"/>
          <w:szCs w:val="24"/>
          <w:lang w:val="en"/>
        </w:rPr>
        <w:t>2</w:t>
      </w:r>
      <w:r w:rsidRPr="00436C47">
        <w:rPr>
          <w:rStyle w:val="q4iawc"/>
          <w:rFonts w:cstheme="minorHAnsi"/>
          <w:sz w:val="24"/>
          <w:szCs w:val="24"/>
          <w:lang w:val="en"/>
        </w:rPr>
        <w:t>0 – 1</w:t>
      </w:r>
      <w:r w:rsidR="00A128B0">
        <w:rPr>
          <w:rStyle w:val="q4iawc"/>
          <w:rFonts w:cstheme="minorHAnsi"/>
          <w:sz w:val="24"/>
          <w:szCs w:val="24"/>
          <w:lang w:val="en"/>
        </w:rPr>
        <w:t>2</w:t>
      </w:r>
      <w:r w:rsidRPr="00436C47">
        <w:rPr>
          <w:rStyle w:val="q4iawc"/>
          <w:rFonts w:cstheme="minorHAnsi"/>
          <w:sz w:val="24"/>
          <w:szCs w:val="24"/>
          <w:lang w:val="en"/>
        </w:rPr>
        <w:t>:</w:t>
      </w:r>
      <w:r w:rsidR="00A128B0">
        <w:rPr>
          <w:rStyle w:val="q4iawc"/>
          <w:rFonts w:cstheme="minorHAnsi"/>
          <w:sz w:val="24"/>
          <w:szCs w:val="24"/>
          <w:lang w:val="en"/>
        </w:rPr>
        <w:t>0</w:t>
      </w:r>
      <w:r>
        <w:rPr>
          <w:rStyle w:val="q4iawc"/>
          <w:rFonts w:cstheme="minorHAnsi"/>
          <w:sz w:val="24"/>
          <w:szCs w:val="24"/>
          <w:lang w:val="en"/>
        </w:rPr>
        <w:t>0</w:t>
      </w:r>
      <w:r w:rsidRPr="00436C47">
        <w:rPr>
          <w:rStyle w:val="q4iawc"/>
          <w:rFonts w:cstheme="minorHAnsi"/>
          <w:sz w:val="24"/>
          <w:szCs w:val="24"/>
          <w:lang w:val="en"/>
        </w:rPr>
        <w:tab/>
      </w:r>
      <w:r>
        <w:rPr>
          <w:rStyle w:val="q4iawc"/>
          <w:rFonts w:cstheme="minorHAnsi"/>
          <w:iCs/>
          <w:sz w:val="24"/>
          <w:szCs w:val="24"/>
          <w:lang w:val="en"/>
        </w:rPr>
        <w:t>Stakeholder discussion with the Peer Review team</w:t>
      </w:r>
      <w:r>
        <w:rPr>
          <w:rStyle w:val="q4iawc"/>
          <w:rFonts w:cstheme="minorHAnsi"/>
          <w:iCs/>
          <w:sz w:val="24"/>
          <w:szCs w:val="24"/>
          <w:lang w:val="en"/>
        </w:rPr>
        <w:tab/>
      </w:r>
      <w:r>
        <w:rPr>
          <w:rStyle w:val="q4iawc"/>
          <w:rFonts w:cstheme="minorHAnsi"/>
          <w:iCs/>
          <w:sz w:val="24"/>
          <w:szCs w:val="24"/>
          <w:lang w:val="en"/>
        </w:rPr>
        <w:tab/>
      </w:r>
      <w:r>
        <w:rPr>
          <w:rStyle w:val="q4iawc"/>
          <w:rFonts w:cstheme="minorHAnsi"/>
          <w:iCs/>
          <w:sz w:val="24"/>
          <w:szCs w:val="24"/>
          <w:lang w:val="en"/>
        </w:rPr>
        <w:tab/>
      </w:r>
      <w:r w:rsidR="00A128B0">
        <w:rPr>
          <w:rStyle w:val="q4iawc"/>
          <w:rFonts w:cstheme="minorHAnsi"/>
          <w:iCs/>
          <w:sz w:val="24"/>
          <w:szCs w:val="24"/>
          <w:lang w:val="en"/>
        </w:rPr>
        <w:t>(all)</w:t>
      </w:r>
    </w:p>
    <w:p w14:paraId="05DF53A8" w14:textId="77994DC9" w:rsidR="00B55505" w:rsidRDefault="00AC58C3" w:rsidP="00A128B0">
      <w:pPr>
        <w:spacing w:before="120" w:after="120" w:line="240" w:lineRule="auto"/>
        <w:jc w:val="center"/>
        <w:rPr>
          <w:rStyle w:val="q4iawc"/>
          <w:rFonts w:cstheme="minorHAnsi"/>
          <w:sz w:val="24"/>
          <w:szCs w:val="24"/>
          <w:lang w:val="en"/>
        </w:rPr>
      </w:pPr>
      <w:r w:rsidRPr="00436C47">
        <w:rPr>
          <w:rStyle w:val="q4iawc"/>
          <w:rFonts w:cstheme="minorHAnsi"/>
          <w:sz w:val="24"/>
          <w:szCs w:val="24"/>
          <w:lang w:val="en"/>
        </w:rPr>
        <w:t>1</w:t>
      </w:r>
      <w:r>
        <w:rPr>
          <w:rStyle w:val="q4iawc"/>
          <w:rFonts w:cstheme="minorHAnsi"/>
          <w:sz w:val="24"/>
          <w:szCs w:val="24"/>
          <w:lang w:val="en"/>
        </w:rPr>
        <w:t>2</w:t>
      </w:r>
      <w:r w:rsidRPr="00436C47">
        <w:rPr>
          <w:rStyle w:val="q4iawc"/>
          <w:rFonts w:cstheme="minorHAnsi"/>
          <w:sz w:val="24"/>
          <w:szCs w:val="24"/>
          <w:lang w:val="en"/>
        </w:rPr>
        <w:t>:00 – 1</w:t>
      </w:r>
      <w:r>
        <w:rPr>
          <w:rStyle w:val="q4iawc"/>
          <w:rFonts w:cstheme="minorHAnsi"/>
          <w:sz w:val="24"/>
          <w:szCs w:val="24"/>
          <w:lang w:val="en"/>
        </w:rPr>
        <w:t>3</w:t>
      </w:r>
      <w:r w:rsidRPr="00436C47">
        <w:rPr>
          <w:rStyle w:val="q4iawc"/>
          <w:rFonts w:cstheme="minorHAnsi"/>
          <w:sz w:val="24"/>
          <w:szCs w:val="24"/>
          <w:lang w:val="en"/>
        </w:rPr>
        <w:t>:30</w:t>
      </w:r>
      <w:r>
        <w:rPr>
          <w:rStyle w:val="q4iawc"/>
          <w:rFonts w:cstheme="minorHAnsi"/>
          <w:sz w:val="24"/>
          <w:szCs w:val="24"/>
          <w:lang w:val="en"/>
        </w:rPr>
        <w:tab/>
      </w:r>
      <w:r w:rsidR="00AC4A07">
        <w:rPr>
          <w:rStyle w:val="q4iawc"/>
          <w:rFonts w:cstheme="minorHAnsi"/>
          <w:sz w:val="24"/>
          <w:szCs w:val="24"/>
          <w:lang w:val="en"/>
        </w:rPr>
        <w:t xml:space="preserve">Working </w:t>
      </w:r>
      <w:r w:rsidR="00B55505">
        <w:rPr>
          <w:rStyle w:val="q4iawc"/>
          <w:rFonts w:cstheme="minorHAnsi"/>
          <w:sz w:val="24"/>
          <w:szCs w:val="24"/>
          <w:lang w:val="en"/>
        </w:rPr>
        <w:t>Lunch</w:t>
      </w:r>
      <w:r w:rsidR="00AC4A07">
        <w:rPr>
          <w:rStyle w:val="q4iawc"/>
          <w:rFonts w:cstheme="minorHAnsi"/>
          <w:sz w:val="24"/>
          <w:szCs w:val="24"/>
          <w:lang w:val="en"/>
        </w:rPr>
        <w:t xml:space="preserve"> (</w:t>
      </w:r>
      <w:r w:rsidR="00AC4A07" w:rsidRPr="00AC4A07">
        <w:rPr>
          <w:rStyle w:val="q4iawc"/>
          <w:rFonts w:cstheme="minorHAnsi"/>
          <w:b/>
          <w:sz w:val="24"/>
          <w:szCs w:val="24"/>
          <w:lang w:val="en"/>
        </w:rPr>
        <w:t>summarization of recommendation</w:t>
      </w:r>
      <w:r w:rsidR="00AC4A07">
        <w:rPr>
          <w:rStyle w:val="q4iawc"/>
          <w:rFonts w:cstheme="minorHAnsi"/>
          <w:sz w:val="24"/>
          <w:szCs w:val="24"/>
          <w:lang w:val="en"/>
        </w:rPr>
        <w:t>)</w:t>
      </w:r>
    </w:p>
    <w:p w14:paraId="7F748BA4" w14:textId="6559F970" w:rsidR="00AC58C3" w:rsidRDefault="00AC58C3" w:rsidP="001A577E">
      <w:pPr>
        <w:spacing w:after="0" w:line="240" w:lineRule="auto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 xml:space="preserve">From 13.30 </w:t>
      </w:r>
      <w:r w:rsidR="00B55505">
        <w:rPr>
          <w:rStyle w:val="q4iawc"/>
          <w:rFonts w:cstheme="minorHAnsi"/>
          <w:sz w:val="24"/>
          <w:szCs w:val="24"/>
          <w:lang w:val="en"/>
        </w:rPr>
        <w:t xml:space="preserve">Afternoon section </w:t>
      </w:r>
      <w:r w:rsidR="00AC4A07">
        <w:rPr>
          <w:rStyle w:val="q4iawc"/>
          <w:rFonts w:cstheme="minorHAnsi"/>
          <w:sz w:val="24"/>
          <w:szCs w:val="24"/>
          <w:lang w:val="en"/>
        </w:rPr>
        <w:t>(</w:t>
      </w:r>
      <w:r w:rsidR="00B55505">
        <w:rPr>
          <w:rStyle w:val="q4iawc"/>
          <w:rFonts w:cstheme="minorHAnsi"/>
          <w:sz w:val="24"/>
          <w:szCs w:val="24"/>
          <w:lang w:val="en"/>
        </w:rPr>
        <w:t>Facultative</w:t>
      </w:r>
      <w:r w:rsidR="00AC4A07">
        <w:rPr>
          <w:rStyle w:val="q4iawc"/>
          <w:rFonts w:cstheme="minorHAnsi"/>
          <w:sz w:val="24"/>
          <w:szCs w:val="24"/>
          <w:lang w:val="en"/>
        </w:rPr>
        <w:t>)</w:t>
      </w:r>
      <w:bookmarkStart w:id="1" w:name="_GoBack"/>
      <w:bookmarkEnd w:id="1"/>
    </w:p>
    <w:p w14:paraId="223612CF" w14:textId="77777777" w:rsidR="00AC58C3" w:rsidRDefault="00B55505" w:rsidP="00AC58C3">
      <w:pPr>
        <w:spacing w:after="0" w:line="240" w:lineRule="auto"/>
        <w:ind w:firstLine="708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>Excursion TUO (</w:t>
      </w:r>
      <w:hyperlink r:id="rId11" w:history="1">
        <w:r w:rsidR="00AC58C3" w:rsidRPr="006D2CDC">
          <w:rPr>
            <w:rStyle w:val="Hypertextovodkaz"/>
            <w:rFonts w:cstheme="minorHAnsi"/>
            <w:sz w:val="24"/>
            <w:szCs w:val="24"/>
            <w:lang w:val="en"/>
          </w:rPr>
          <w:t>www.vsb.cz/en</w:t>
        </w:r>
      </w:hyperlink>
      <w:r>
        <w:rPr>
          <w:rStyle w:val="q4iawc"/>
          <w:rFonts w:cstheme="minorHAnsi"/>
          <w:sz w:val="24"/>
          <w:szCs w:val="24"/>
          <w:lang w:val="en"/>
        </w:rPr>
        <w:t xml:space="preserve">), </w:t>
      </w:r>
    </w:p>
    <w:p w14:paraId="2A77EEE5" w14:textId="29A62121" w:rsidR="00B55505" w:rsidRDefault="00AC58C3" w:rsidP="00AC58C3">
      <w:pPr>
        <w:spacing w:after="0" w:line="240" w:lineRule="auto"/>
        <w:ind w:firstLine="708"/>
        <w:rPr>
          <w:rStyle w:val="q4iawc"/>
          <w:rFonts w:cstheme="minorHAnsi"/>
          <w:sz w:val="24"/>
          <w:szCs w:val="24"/>
          <w:lang w:val="en"/>
        </w:rPr>
      </w:pPr>
      <w:r>
        <w:rPr>
          <w:rStyle w:val="q4iawc"/>
          <w:rFonts w:cstheme="minorHAnsi"/>
          <w:sz w:val="24"/>
          <w:szCs w:val="24"/>
          <w:lang w:val="en"/>
        </w:rPr>
        <w:t xml:space="preserve">Discussion </w:t>
      </w:r>
      <w:r w:rsidR="00B55505">
        <w:rPr>
          <w:rStyle w:val="q4iawc"/>
          <w:rFonts w:cstheme="minorHAnsi"/>
          <w:sz w:val="24"/>
          <w:szCs w:val="24"/>
          <w:lang w:val="en"/>
        </w:rPr>
        <w:t>MSCI (</w:t>
      </w:r>
      <w:hyperlink r:id="rId12" w:history="1">
        <w:r w:rsidRPr="006D2CDC">
          <w:rPr>
            <w:rStyle w:val="Hypertextovodkaz"/>
            <w:rFonts w:cstheme="minorHAnsi"/>
            <w:sz w:val="24"/>
            <w:szCs w:val="24"/>
            <w:lang w:val="en"/>
          </w:rPr>
          <w:t>https://ms-ic.cz/en/about-us/</w:t>
        </w:r>
      </w:hyperlink>
      <w:r w:rsidR="00B55505">
        <w:rPr>
          <w:rStyle w:val="q4iawc"/>
          <w:rFonts w:cstheme="minorHAnsi"/>
          <w:sz w:val="24"/>
          <w:szCs w:val="24"/>
          <w:lang w:val="en"/>
        </w:rPr>
        <w:t>)</w:t>
      </w:r>
    </w:p>
    <w:p w14:paraId="6386F333" w14:textId="77777777" w:rsidR="00AC58C3" w:rsidRDefault="00AC58C3" w:rsidP="00AC58C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GB" w:eastAsia="cs-CZ"/>
        </w:rPr>
      </w:pPr>
    </w:p>
    <w:p w14:paraId="256627FC" w14:textId="7D73EE39" w:rsidR="00AC58C3" w:rsidRDefault="00AC58C3" w:rsidP="00AC58C3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n-GB" w:eastAsia="cs-CZ"/>
        </w:rPr>
      </w:pPr>
      <w:r w:rsidRPr="00AC58C3">
        <w:rPr>
          <w:rFonts w:eastAsia="Times New Roman" w:cstheme="minorHAnsi"/>
          <w:sz w:val="24"/>
          <w:szCs w:val="24"/>
          <w:lang w:val="en-GB" w:eastAsia="cs-CZ"/>
        </w:rPr>
        <w:t>Focus: Skills+ Action Plan</w:t>
      </w:r>
      <w:r>
        <w:rPr>
          <w:rFonts w:eastAsia="Times New Roman" w:cstheme="minorHAnsi"/>
          <w:sz w:val="24"/>
          <w:szCs w:val="24"/>
          <w:lang w:val="en-GB" w:eastAsia="cs-CZ"/>
        </w:rPr>
        <w:t>, good practices</w:t>
      </w:r>
    </w:p>
    <w:p w14:paraId="5DE5B5C5" w14:textId="466EF8FE" w:rsidR="00AC58C3" w:rsidRPr="00AC58C3" w:rsidRDefault="00AC58C3" w:rsidP="00AC58C3">
      <w:pPr>
        <w:spacing w:after="0" w:line="240" w:lineRule="auto"/>
        <w:jc w:val="right"/>
        <w:rPr>
          <w:rFonts w:eastAsia="Times New Roman" w:cstheme="minorHAnsi"/>
          <w:b/>
          <w:sz w:val="24"/>
          <w:szCs w:val="24"/>
          <w:lang w:val="en-GB" w:eastAsia="cs-CZ"/>
        </w:rPr>
      </w:pPr>
      <w:r w:rsidRPr="00AC58C3">
        <w:rPr>
          <w:rFonts w:eastAsia="Times New Roman" w:cstheme="minorHAnsi"/>
          <w:b/>
          <w:sz w:val="24"/>
          <w:szCs w:val="24"/>
          <w:lang w:val="en-GB" w:eastAsia="cs-CZ"/>
        </w:rPr>
        <w:t xml:space="preserve">Contact: </w:t>
      </w:r>
      <w:hyperlink r:id="rId13" w:history="1">
        <w:r w:rsidRPr="00AC58C3">
          <w:rPr>
            <w:rStyle w:val="Hypertextovodkaz"/>
            <w:rFonts w:eastAsia="Times New Roman" w:cstheme="minorHAnsi"/>
            <w:b/>
            <w:sz w:val="24"/>
            <w:szCs w:val="24"/>
            <w:lang w:val="en-GB" w:eastAsia="cs-CZ"/>
          </w:rPr>
          <w:t>dagmar.juchelkova@vsb.cz</w:t>
        </w:r>
      </w:hyperlink>
      <w:r w:rsidRPr="00AC58C3">
        <w:rPr>
          <w:rFonts w:eastAsia="Times New Roman" w:cstheme="minorHAnsi"/>
          <w:b/>
          <w:sz w:val="24"/>
          <w:szCs w:val="24"/>
          <w:lang w:val="en-GB" w:eastAsia="cs-CZ"/>
        </w:rPr>
        <w:t>; +420 602 501 243</w:t>
      </w:r>
    </w:p>
    <w:sectPr w:rsidR="00AC58C3" w:rsidRPr="00AC58C3" w:rsidSect="00AC58C3">
      <w:headerReference w:type="default" r:id="rId14"/>
      <w:pgSz w:w="11906" w:h="16838"/>
      <w:pgMar w:top="2269" w:right="567" w:bottom="567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EFA03" w14:textId="77777777" w:rsidR="0091158F" w:rsidRDefault="0091158F" w:rsidP="00BD3D6C">
      <w:pPr>
        <w:spacing w:after="0" w:line="240" w:lineRule="auto"/>
      </w:pPr>
      <w:r>
        <w:separator/>
      </w:r>
    </w:p>
  </w:endnote>
  <w:endnote w:type="continuationSeparator" w:id="0">
    <w:p w14:paraId="4143F576" w14:textId="77777777" w:rsidR="0091158F" w:rsidRDefault="0091158F" w:rsidP="00BD3D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2C0B04" w14:textId="77777777" w:rsidR="0091158F" w:rsidRDefault="0091158F" w:rsidP="00BD3D6C">
      <w:pPr>
        <w:spacing w:after="0" w:line="240" w:lineRule="auto"/>
      </w:pPr>
      <w:r>
        <w:separator/>
      </w:r>
    </w:p>
  </w:footnote>
  <w:footnote w:type="continuationSeparator" w:id="0">
    <w:p w14:paraId="305BB1F0" w14:textId="77777777" w:rsidR="0091158F" w:rsidRDefault="0091158F" w:rsidP="00BD3D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C33307" w14:textId="64F881D3" w:rsidR="00BD3D6C" w:rsidRDefault="00BD3D6C">
    <w:pPr>
      <w:pStyle w:val="Zhlav"/>
      <w:rPr>
        <w:rStyle w:val="markedcontent"/>
        <w:rFonts w:cstheme="minorHAnsi"/>
        <w:b/>
        <w:bCs/>
        <w:sz w:val="28"/>
        <w:szCs w:val="28"/>
      </w:rPr>
    </w:pPr>
    <w:r w:rsidRPr="00BD3D6C">
      <w:rPr>
        <w:rStyle w:val="markedcontent"/>
        <w:rFonts w:cstheme="minorHAnsi"/>
        <w:b/>
        <w:bCs/>
        <w:noProof/>
        <w:sz w:val="28"/>
        <w:szCs w:val="28"/>
      </w:rPr>
      <w:drawing>
        <wp:anchor distT="0" distB="0" distL="114300" distR="114300" simplePos="0" relativeHeight="251658240" behindDoc="1" locked="0" layoutInCell="1" allowOverlap="1" wp14:anchorId="571553D0" wp14:editId="392C1D44">
          <wp:simplePos x="0" y="0"/>
          <wp:positionH relativeFrom="column">
            <wp:posOffset>-394970</wp:posOffset>
          </wp:positionH>
          <wp:positionV relativeFrom="paragraph">
            <wp:posOffset>-280035</wp:posOffset>
          </wp:positionV>
          <wp:extent cx="2257425" cy="1226820"/>
          <wp:effectExtent l="0" t="0" r="9525" b="0"/>
          <wp:wrapTight wrapText="bothSides">
            <wp:wrapPolygon edited="0">
              <wp:start x="0" y="0"/>
              <wp:lineTo x="0" y="21130"/>
              <wp:lineTo x="21509" y="21130"/>
              <wp:lineTo x="21509" y="0"/>
              <wp:lineTo x="0" y="0"/>
            </wp:wrapPolygon>
          </wp:wrapTight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7425" cy="1226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C67568" w14:textId="2029218B" w:rsidR="00BD3D6C" w:rsidRPr="00BD3D6C" w:rsidRDefault="00BD3D6C">
    <w:pPr>
      <w:pStyle w:val="Zhlav"/>
      <w:rPr>
        <w:rFonts w:cstheme="minorHAnsi"/>
        <w:b/>
        <w:bCs/>
        <w:sz w:val="28"/>
        <w:szCs w:val="28"/>
      </w:rPr>
    </w:pP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Supporting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knowledge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capacity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in ICT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among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SME</w:t>
    </w:r>
    <w:r w:rsidRPr="00BD3D6C">
      <w:rPr>
        <w:rFonts w:cstheme="minorHAnsi"/>
        <w:b/>
        <w:bCs/>
        <w:sz w:val="28"/>
        <w:szCs w:val="28"/>
      </w:rPr>
      <w:t xml:space="preserve"> </w:t>
    </w:r>
    <w:r w:rsidRPr="00BD3D6C">
      <w:rPr>
        <w:rStyle w:val="markedcontent"/>
        <w:rFonts w:cstheme="minorHAnsi"/>
        <w:b/>
        <w:bCs/>
        <w:sz w:val="28"/>
        <w:szCs w:val="28"/>
      </w:rPr>
      <w:t xml:space="preserve">to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engage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in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growth</w:t>
    </w:r>
    <w:proofErr w:type="spellEnd"/>
    <w:r w:rsidRPr="00BD3D6C">
      <w:rPr>
        <w:rStyle w:val="markedcontent"/>
        <w:rFonts w:cstheme="minorHAnsi"/>
        <w:b/>
        <w:bCs/>
        <w:sz w:val="28"/>
        <w:szCs w:val="28"/>
      </w:rPr>
      <w:t xml:space="preserve"> and </w:t>
    </w:r>
    <w:proofErr w:type="spellStart"/>
    <w:r w:rsidRPr="00BD3D6C">
      <w:rPr>
        <w:rStyle w:val="markedcontent"/>
        <w:rFonts w:cstheme="minorHAnsi"/>
        <w:b/>
        <w:bCs/>
        <w:sz w:val="28"/>
        <w:szCs w:val="28"/>
      </w:rPr>
      <w:t>innovation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D6C"/>
    <w:rsid w:val="001A577E"/>
    <w:rsid w:val="003274C1"/>
    <w:rsid w:val="00436C47"/>
    <w:rsid w:val="008542AC"/>
    <w:rsid w:val="0091158F"/>
    <w:rsid w:val="00973861"/>
    <w:rsid w:val="00A128B0"/>
    <w:rsid w:val="00AC4A07"/>
    <w:rsid w:val="00AC58C3"/>
    <w:rsid w:val="00B55505"/>
    <w:rsid w:val="00B9591F"/>
    <w:rsid w:val="00BD3D6C"/>
    <w:rsid w:val="00E42712"/>
    <w:rsid w:val="00F61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27C37A"/>
  <w15:chartTrackingRefBased/>
  <w15:docId w15:val="{9F9EE0CB-0586-401A-957F-C3DD04D84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D3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D3D6C"/>
  </w:style>
  <w:style w:type="paragraph" w:styleId="Zpat">
    <w:name w:val="footer"/>
    <w:basedOn w:val="Normln"/>
    <w:link w:val="ZpatChar"/>
    <w:uiPriority w:val="99"/>
    <w:unhideWhenUsed/>
    <w:rsid w:val="00BD3D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D3D6C"/>
  </w:style>
  <w:style w:type="character" w:customStyle="1" w:styleId="markedcontent">
    <w:name w:val="markedcontent"/>
    <w:basedOn w:val="Standardnpsmoodstavce"/>
    <w:rsid w:val="00BD3D6C"/>
  </w:style>
  <w:style w:type="character" w:customStyle="1" w:styleId="q4iawc">
    <w:name w:val="q4iawc"/>
    <w:basedOn w:val="Standardnpsmoodstavce"/>
    <w:rsid w:val="003274C1"/>
  </w:style>
  <w:style w:type="character" w:styleId="Hypertextovodkaz">
    <w:name w:val="Hyperlink"/>
    <w:basedOn w:val="Standardnpsmoodstavce"/>
    <w:uiPriority w:val="99"/>
    <w:unhideWhenUsed/>
    <w:rsid w:val="003274C1"/>
    <w:rPr>
      <w:color w:val="0000FF"/>
      <w:u w:val="single"/>
    </w:rPr>
  </w:style>
  <w:style w:type="table" w:styleId="Mkatabulky">
    <w:name w:val="Table Grid"/>
    <w:basedOn w:val="Normlntabulka"/>
    <w:uiPriority w:val="39"/>
    <w:rsid w:val="009738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vyeenzmnka">
    <w:name w:val="Unresolved Mention"/>
    <w:basedOn w:val="Standardnpsmoodstavce"/>
    <w:uiPriority w:val="99"/>
    <w:semiHidden/>
    <w:unhideWhenUsed/>
    <w:rsid w:val="00B55505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555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44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1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9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dagmar.juchelkova@vsb.c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yperlink" Target="https://ms-ic.cz/en/about-us/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teams.microsoft.com/l/meetup-join/19%3ameeting_MzVjMjc1NWItNThiMC00ODcwLThhOWItMzUzNTUyMTRiNzMy%40thread.v2/0?context=%7b%22Tid%22%3a%2206ffb557-4f06-4d38-a637-4e5dfd787da2%22%2c%22Oid%22%3a%225d883d34-c9a8-4ca4-bfaa-21fcf08cdd6b%22%7d" TargetMode="External"/><Relationship Id="rId11" Type="http://schemas.openxmlformats.org/officeDocument/2006/relationships/hyperlink" Target="http://www.vsb.cz/en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2.bin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Sassmanova Veronika</dc:creator>
  <cp:keywords/>
  <dc:description/>
  <cp:lastModifiedBy>Juchelkova Dagmar</cp:lastModifiedBy>
  <cp:revision>3</cp:revision>
  <dcterms:created xsi:type="dcterms:W3CDTF">2022-04-11T16:59:00Z</dcterms:created>
  <dcterms:modified xsi:type="dcterms:W3CDTF">2022-04-11T17:01:00Z</dcterms:modified>
</cp:coreProperties>
</file>