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3F" w:rsidRPr="006F30AD" w:rsidRDefault="00324C4A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bookmarkStart w:id="0" w:name="_GoBack"/>
      <w:bookmarkEnd w:id="0"/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PŘIHLÁŠKA ZA ČLENA </w:t>
      </w:r>
    </w:p>
    <w:p w:rsidR="0058443F" w:rsidRPr="006F30AD" w:rsidRDefault="0058443F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>HOSPODÁŘSKÉ KOMORY ČESKÉ REPUBLIKY</w:t>
      </w:r>
    </w:p>
    <w:p w:rsidR="0058443F" w:rsidRPr="006F30AD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color w:val="7F7F7F" w:themeColor="text1" w:themeTint="80"/>
          <w:sz w:val="20"/>
          <w:szCs w:val="20"/>
        </w:rPr>
      </w:pPr>
    </w:p>
    <w:p w:rsidR="00E83BEF" w:rsidRPr="006F30AD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IDENTIFIKAČNÍ A KONTAKTNÍ ÚDAJE</w:t>
      </w:r>
    </w:p>
    <w:p w:rsidR="005D7667" w:rsidRPr="006F30AD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310"/>
        <w:gridCol w:w="779"/>
        <w:gridCol w:w="14"/>
        <w:gridCol w:w="939"/>
        <w:gridCol w:w="869"/>
        <w:gridCol w:w="861"/>
        <w:gridCol w:w="367"/>
        <w:gridCol w:w="558"/>
        <w:gridCol w:w="630"/>
        <w:gridCol w:w="259"/>
        <w:gridCol w:w="515"/>
        <w:gridCol w:w="1718"/>
      </w:tblGrid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 firmy: 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2755C"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bookmarkEnd w:id="1"/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IČ: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DIČ: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ulice, číslo: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okres: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</w:t>
            </w:r>
            <w:r w:rsidR="00816855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ěst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PSČ: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fax: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www stránky: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banka (pobočka):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číslo účtu: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855" w:rsidRPr="006F30AD" w:rsidRDefault="00816855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právní forma:   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816855" w:rsidRPr="006F30AD" w:rsidRDefault="00816855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rok založení firmy: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hRule="exact" w:val="340"/>
          <w:jc w:val="center"/>
        </w:trPr>
        <w:tc>
          <w:tcPr>
            <w:tcW w:w="9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8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místo:</w:t>
            </w:r>
          </w:p>
          <w:p w:rsidR="00F41AE5" w:rsidRPr="006F30AD" w:rsidRDefault="00F41AE5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číslo jednací: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F41AE5">
        <w:trPr>
          <w:trHeight w:val="340"/>
          <w:jc w:val="center"/>
        </w:trPr>
        <w:tc>
          <w:tcPr>
            <w:tcW w:w="9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3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 přihlášce přiložte kopii výpisu z obchodního rejstříku nebo živnostenského listu (listů)</w:t>
            </w:r>
          </w:p>
        </w:tc>
      </w:tr>
      <w:tr w:rsidR="006F30AD" w:rsidRPr="006F30AD" w:rsidTr="00F41AE5">
        <w:trPr>
          <w:trHeight w:val="340"/>
          <w:jc w:val="center"/>
        </w:trPr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1222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222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222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1222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F41AE5">
        <w:trPr>
          <w:trHeight w:val="340"/>
          <w:jc w:val="center"/>
        </w:trPr>
        <w:tc>
          <w:tcPr>
            <w:tcW w:w="3230" w:type="dxa"/>
            <w:gridSpan w:val="4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B21222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21222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21222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B21222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F41AE5">
        <w:trPr>
          <w:trHeight w:val="340"/>
          <w:jc w:val="center"/>
        </w:trPr>
        <w:tc>
          <w:tcPr>
            <w:tcW w:w="9764" w:type="dxa"/>
            <w:gridSpan w:val="1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58443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další představitelé:</w:t>
            </w:r>
          </w:p>
        </w:tc>
      </w:tr>
      <w:tr w:rsidR="006F30AD" w:rsidRPr="006F30AD" w:rsidTr="00F41AE5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5D7667" w:rsidRPr="006F30AD" w:rsidRDefault="005D7667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227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5D7667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F41AE5" w:rsidP="00F41AE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</w:t>
            </w:r>
            <w:r w:rsidR="005D7667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elefon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/email</w:t>
            </w:r>
            <w:r w:rsidR="005D7667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="00F41AE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/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1AE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F41AE5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5D7667" w:rsidRPr="006F30AD" w:rsidRDefault="005D7667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227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5D7667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F41AE5" w:rsidP="00F41AE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telefon/email: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="00F41AE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/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1AE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4D0470" w:rsidRPr="006F30AD" w:rsidTr="00F41AE5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667" w:rsidRPr="006F30AD" w:rsidRDefault="005D7667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2272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5D7667" w:rsidRPr="006F30AD" w:rsidRDefault="005D7667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5D7667" w:rsidRPr="006F30AD" w:rsidRDefault="00F41AE5" w:rsidP="00F41AE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telefon/email: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="00F41AE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/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1AE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58443F" w:rsidRPr="006F30AD" w:rsidRDefault="0058443F" w:rsidP="0058443F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DB0FB8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EKONOMICKÉ ÚDAJE</w:t>
      </w:r>
    </w:p>
    <w:p w:rsidR="005D7667" w:rsidRPr="006F30AD" w:rsidRDefault="005D7667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8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"/>
        <w:gridCol w:w="285"/>
        <w:gridCol w:w="1799"/>
        <w:gridCol w:w="200"/>
        <w:gridCol w:w="286"/>
        <w:gridCol w:w="1638"/>
        <w:gridCol w:w="170"/>
        <w:gridCol w:w="286"/>
        <w:gridCol w:w="1604"/>
        <w:gridCol w:w="200"/>
        <w:gridCol w:w="286"/>
        <w:gridCol w:w="1174"/>
        <w:gridCol w:w="200"/>
        <w:gridCol w:w="332"/>
        <w:gridCol w:w="1216"/>
      </w:tblGrid>
      <w:tr w:rsidR="006F30AD" w:rsidRPr="006F30AD" w:rsidTr="00E87D19">
        <w:trPr>
          <w:cantSplit/>
          <w:trHeight w:hRule="exact" w:val="384"/>
          <w:jc w:val="center"/>
        </w:trPr>
        <w:tc>
          <w:tcPr>
            <w:tcW w:w="19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58443F" w:rsidRPr="006F30AD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8443F" w:rsidRPr="006F30AD" w:rsidRDefault="00DB0FB8" w:rsidP="00A630EF">
            <w:pPr>
              <w:pStyle w:val="Texttabulky"/>
              <w:spacing w:line="238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p</w:t>
            </w:r>
            <w:r w:rsidR="0058443F"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očet zaměstnanců</w:t>
            </w:r>
          </w:p>
        </w:tc>
        <w:tc>
          <w:tcPr>
            <w:tcW w:w="20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58443F" w:rsidRPr="006F30AD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8443F" w:rsidRPr="006F30AD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</w:t>
            </w:r>
            <w:r w:rsidR="0058443F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ákladní jmění (Kč)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58443F" w:rsidRPr="006F30AD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8443F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celkové výnosy </w:t>
            </w:r>
            <w:r w:rsidR="0058443F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(Kč)</w:t>
            </w:r>
          </w:p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58443F" w:rsidRPr="006F30AD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8443F" w:rsidRPr="006F30AD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i</w:t>
            </w:r>
            <w:r w:rsidR="0058443F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mport (Kč)</w:t>
            </w:r>
          </w:p>
        </w:tc>
        <w:tc>
          <w:tcPr>
            <w:tcW w:w="20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8443F" w:rsidRPr="006F30AD" w:rsidRDefault="0058443F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8443F" w:rsidRPr="006F30AD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e</w:t>
            </w:r>
            <w:r w:rsidR="0058443F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xport (Kč)</w:t>
            </w:r>
          </w:p>
        </w:tc>
      </w:tr>
      <w:tr w:rsidR="006F30AD" w:rsidRPr="006F30AD" w:rsidTr="00E87D19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bez zaměstnanců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</w:tr>
      <w:tr w:rsidR="006F30AD" w:rsidRPr="006F30AD" w:rsidTr="00E87D19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1-10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</w:tr>
      <w:tr w:rsidR="006F30AD" w:rsidRPr="006F30AD" w:rsidTr="00E87D19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11-25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</w:tr>
      <w:tr w:rsidR="006F30AD" w:rsidRPr="006F30AD" w:rsidTr="00E87D19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26-50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</w:tr>
      <w:tr w:rsidR="006F30AD" w:rsidRPr="006F30AD" w:rsidTr="00E87D19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51-100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</w:tr>
      <w:tr w:rsidR="006F30AD" w:rsidRPr="006F30AD" w:rsidTr="00E87D19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101-250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</w:tr>
      <w:tr w:rsidR="006F30AD" w:rsidRPr="006F30AD" w:rsidTr="00E87D19">
        <w:trPr>
          <w:cantSplit/>
          <w:trHeight w:hRule="exact" w:val="369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251-500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AD20FA" w:rsidRPr="006F30AD" w:rsidRDefault="008F71BD" w:rsidP="0081685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</w:t>
            </w:r>
            <w:r w:rsidR="009D68D6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í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ce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 w:themeFill="background1" w:themeFillShade="D9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</w:t>
            </w:r>
            <w:r w:rsidR="009D68D6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í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ce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 mld a </w:t>
            </w:r>
            <w:r w:rsidR="009D68D6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ví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ce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</w:t>
            </w:r>
            <w:r w:rsidR="009D68D6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í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ce</w:t>
            </w:r>
          </w:p>
        </w:tc>
      </w:tr>
      <w:tr w:rsidR="006F30AD" w:rsidRPr="006F30AD" w:rsidTr="00E87D19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Zhlav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501-1000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D20FA" w:rsidRPr="006F30AD" w:rsidRDefault="00AD20FA" w:rsidP="0081685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D20FA" w:rsidRPr="006F30AD" w:rsidRDefault="00AD20FA" w:rsidP="00816855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5573ED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:rsidTr="00E87D19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Zhlav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E0517B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 xml:space="preserve">nad 1000 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Texttabulky"/>
              <w:spacing w:line="181" w:lineRule="atLeas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</w:tbl>
    <w:p w:rsidR="00E87D19" w:rsidRDefault="00E87D19"/>
    <w:tbl>
      <w:tblPr>
        <w:tblW w:w="99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"/>
        <w:gridCol w:w="285"/>
        <w:gridCol w:w="590"/>
        <w:gridCol w:w="1209"/>
        <w:gridCol w:w="200"/>
        <w:gridCol w:w="286"/>
        <w:gridCol w:w="399"/>
        <w:gridCol w:w="1080"/>
        <w:gridCol w:w="113"/>
        <w:gridCol w:w="46"/>
        <w:gridCol w:w="170"/>
        <w:gridCol w:w="286"/>
        <w:gridCol w:w="1135"/>
        <w:gridCol w:w="469"/>
        <w:gridCol w:w="14"/>
        <w:gridCol w:w="186"/>
        <w:gridCol w:w="286"/>
        <w:gridCol w:w="366"/>
        <w:gridCol w:w="242"/>
        <w:gridCol w:w="566"/>
        <w:gridCol w:w="200"/>
        <w:gridCol w:w="314"/>
        <w:gridCol w:w="18"/>
        <w:gridCol w:w="1216"/>
        <w:gridCol w:w="88"/>
      </w:tblGrid>
      <w:tr w:rsidR="006F30AD" w:rsidRPr="006F30AD" w:rsidTr="00881A9C">
        <w:trPr>
          <w:gridAfter w:val="1"/>
          <w:wAfter w:w="88" w:type="dxa"/>
          <w:cantSplit/>
          <w:trHeight w:hRule="exact" w:val="434"/>
          <w:jc w:val="center"/>
        </w:trPr>
        <w:tc>
          <w:tcPr>
            <w:tcW w:w="19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:rsidTr="00881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996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0FA" w:rsidRPr="006F30AD" w:rsidRDefault="00AD20FA" w:rsidP="00DD1367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6F30AD" w:rsidRPr="006F30AD" w:rsidTr="00881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AD20FA" w:rsidRPr="006F30AD" w:rsidRDefault="00AD20FA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výroba: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D20FA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20FA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D20FA" w:rsidRPr="006F30AD" w:rsidRDefault="00AD20FA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obchod:</w:t>
            </w:r>
          </w:p>
        </w:tc>
        <w:tc>
          <w:tcPr>
            <w:tcW w:w="2233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D20FA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20FA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D20FA" w:rsidRPr="006F30AD" w:rsidRDefault="00AD20FA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služby: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AD20FA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20FA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B33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167" w:type="dxa"/>
            <w:gridSpan w:val="7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Uveďte  kód/y  NACE – Klasifikace 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lastRenderedPageBreak/>
              <w:t>ekonomických činností (uvedeno v RESu) :</w:t>
            </w:r>
          </w:p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B33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167" w:type="dxa"/>
            <w:gridSpan w:val="7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B333A2" w:rsidRPr="006F30A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58443F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III. POPIS ČINNOSTI FIRMY</w:t>
      </w:r>
    </w:p>
    <w:p w:rsidR="00B333A2" w:rsidRPr="006F30AD" w:rsidRDefault="00B333A2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1197"/>
        <w:gridCol w:w="1643"/>
        <w:gridCol w:w="1326"/>
        <w:gridCol w:w="1327"/>
        <w:gridCol w:w="1327"/>
      </w:tblGrid>
      <w:tr w:rsidR="00660250" w:rsidRPr="006F30AD" w:rsidTr="00660250">
        <w:trPr>
          <w:trHeight w:val="441"/>
          <w:jc w:val="center"/>
        </w:trPr>
        <w:tc>
          <w:tcPr>
            <w:tcW w:w="3180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60250" w:rsidRPr="006F30AD" w:rsidTr="00660250">
        <w:trPr>
          <w:trHeight w:val="439"/>
          <w:jc w:val="center"/>
        </w:trPr>
        <w:tc>
          <w:tcPr>
            <w:tcW w:w="318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60250" w:rsidRPr="006F30AD" w:rsidTr="00660250">
        <w:trPr>
          <w:trHeight w:val="439"/>
          <w:jc w:val="center"/>
        </w:trPr>
        <w:tc>
          <w:tcPr>
            <w:tcW w:w="318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B333A2" w:rsidRPr="006F30A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836D80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790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385"/>
        <w:gridCol w:w="2195"/>
        <w:gridCol w:w="2700"/>
      </w:tblGrid>
      <w:tr w:rsidR="006F30AD" w:rsidRPr="006F30AD" w:rsidTr="004416A4">
        <w:trPr>
          <w:trHeight w:val="646"/>
          <w:jc w:val="center"/>
        </w:trPr>
        <w:tc>
          <w:tcPr>
            <w:tcW w:w="9790" w:type="dxa"/>
            <w:gridSpan w:val="4"/>
            <w:vAlign w:val="center"/>
          </w:tcPr>
          <w:p w:rsidR="006E25AE" w:rsidRPr="006F30AD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Výstižně uveďte konkrétní výrobky a služby.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6F30AD" w:rsidRPr="006F30AD" w:rsidTr="004416A4">
        <w:trPr>
          <w:trHeight w:val="2652"/>
          <w:jc w:val="center"/>
        </w:trPr>
        <w:tc>
          <w:tcPr>
            <w:tcW w:w="9790" w:type="dxa"/>
            <w:gridSpan w:val="4"/>
          </w:tcPr>
          <w:p w:rsidR="005573ED" w:rsidRPr="006F30AD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:rsidR="00E87D19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  <w:p w:rsidR="00E87D19" w:rsidRPr="00E87D19" w:rsidRDefault="00E87D19" w:rsidP="00E87D19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E87D19" w:rsidRPr="00E87D19" w:rsidRDefault="00E87D19" w:rsidP="00E87D19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E87D19" w:rsidRPr="00E87D19" w:rsidRDefault="00E87D19" w:rsidP="00E87D19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E87D19" w:rsidRPr="00E87D19" w:rsidRDefault="00E87D19" w:rsidP="00E87D19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E87D19" w:rsidRDefault="00E87D19" w:rsidP="00E87D19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E87D19" w:rsidRDefault="00E87D19" w:rsidP="00E87D19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8443F" w:rsidRPr="00E87D19" w:rsidRDefault="00E87D19" w:rsidP="00E87D19">
            <w:pPr>
              <w:tabs>
                <w:tab w:val="left" w:pos="3105"/>
              </w:tabs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ab/>
            </w:r>
          </w:p>
        </w:tc>
      </w:tr>
      <w:tr w:rsidR="006F30AD" w:rsidRPr="006F30AD" w:rsidTr="008C09D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175"/>
          <w:jc w:val="center"/>
        </w:trPr>
        <w:tc>
          <w:tcPr>
            <w:tcW w:w="979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7146A" w:rsidRPr="006F30AD" w:rsidRDefault="0037146A" w:rsidP="00C937AA">
            <w:pPr>
              <w:pStyle w:val="Nadpis5"/>
              <w:spacing w:before="0" w:line="240" w:lineRule="atLeast"/>
              <w:jc w:val="both"/>
              <w:rPr>
                <w:rFonts w:ascii="Franklin Gothic Demi" w:eastAsia="Times New Roman" w:hAnsi="Franklin Gothic Demi" w:cs="Arial"/>
                <w:b/>
                <w:color w:val="7F7F7F" w:themeColor="text1" w:themeTint="80"/>
                <w:sz w:val="18"/>
                <w:szCs w:val="18"/>
              </w:rPr>
            </w:pPr>
            <w:r w:rsidRPr="006F30AD">
              <w:rPr>
                <w:rFonts w:ascii="Franklin Gothic Demi" w:eastAsia="Times New Roman" w:hAnsi="Franklin Gothic Demi" w:cs="Arial"/>
                <w:b/>
                <w:color w:val="7F7F7F" w:themeColor="text1" w:themeTint="80"/>
                <w:sz w:val="18"/>
                <w:szCs w:val="18"/>
                <w:shd w:val="clear" w:color="auto" w:fill="FFFFFF"/>
              </w:rPr>
              <w:t>Účel zpracování osobních údajů</w:t>
            </w:r>
          </w:p>
          <w:p w:rsidR="00C937AA" w:rsidRDefault="0037146A" w:rsidP="00C203E1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V souladu s § 5 zákona č. 101/2000 Sb. o ochraně osobních údajů jsou všechny údaje uvedené v této přihlášce shromažďovány a zpracovávány pro účely </w:t>
            </w:r>
            <w:r w:rsidRPr="006F30AD">
              <w:rPr>
                <w:rStyle w:val="Siln"/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zasílání obchodních sdělení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 subjektu údajů prostřednictvím elektronických prostředků podle </w:t>
            </w:r>
            <w:r w:rsidRPr="006F30AD">
              <w:rPr>
                <w:rStyle w:val="Siln"/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zákona č. 480/2004 Sb., o některých službách informační společnosti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, dále 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k uveřejňování informací </w:t>
            </w:r>
          </w:p>
          <w:p w:rsidR="00C937AA" w:rsidRDefault="0037146A" w:rsidP="00C937AA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v informačních materiálech, časopisech a bulletinech, vydávaných komorou,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  <w:shd w:val="clear" w:color="auto" w:fill="FFFFFF"/>
              </w:rPr>
              <w:t>ke zprostředkování kontaktů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 a to do doby, kdy subjekt údajů přímo a účinně zašle správci informaci o tom, že si nepřeje, aby byly poskytnuté údaje nadále užívány</w:t>
            </w:r>
          </w:p>
          <w:p w:rsidR="0037146A" w:rsidRPr="006F30AD" w:rsidRDefault="0037146A" w:rsidP="00C937AA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eastAsiaTheme="minorHAnsi" w:hAnsi="Franklin Gothic Demi" w:cs="Arial"/>
                <w:color w:val="7F7F7F" w:themeColor="text1" w:themeTint="80"/>
                <w:sz w:val="18"/>
                <w:szCs w:val="18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k uvedenému účelu. Sumarizované údaje z této členské přihlášky mohou být použity správcem pro statistické účely, a to pro vnitřní potřebu správce.</w:t>
            </w:r>
          </w:p>
          <w:p w:rsidR="0037146A" w:rsidRPr="006F30AD" w:rsidRDefault="0037146A" w:rsidP="00C937AA">
            <w:pPr>
              <w:pStyle w:val="Nadpis5"/>
              <w:spacing w:before="0" w:line="240" w:lineRule="atLeast"/>
              <w:jc w:val="both"/>
              <w:rPr>
                <w:rFonts w:ascii="Franklin Gothic Demi" w:eastAsia="Times New Roman" w:hAnsi="Franklin Gothic Demi" w:cs="Arial"/>
                <w:b/>
                <w:color w:val="7F7F7F" w:themeColor="text1" w:themeTint="80"/>
                <w:sz w:val="18"/>
                <w:szCs w:val="18"/>
              </w:rPr>
            </w:pPr>
            <w:r w:rsidRPr="006F30AD">
              <w:rPr>
                <w:rFonts w:ascii="Franklin Gothic Demi" w:eastAsia="Times New Roman" w:hAnsi="Franklin Gothic Demi" w:cs="Arial"/>
                <w:b/>
                <w:color w:val="7F7F7F" w:themeColor="text1" w:themeTint="80"/>
                <w:sz w:val="18"/>
                <w:szCs w:val="18"/>
                <w:shd w:val="clear" w:color="auto" w:fill="FFFFFF"/>
              </w:rPr>
              <w:t>Prohlášení správce</w:t>
            </w:r>
          </w:p>
          <w:p w:rsidR="0058443F" w:rsidRDefault="0037146A" w:rsidP="008C09DA">
            <w:pPr>
              <w:pStyle w:val="Normlnweb"/>
              <w:spacing w:before="0" w:beforeAutospacing="0" w:after="75" w:afterAutospacing="0" w:line="240" w:lineRule="atLeast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Správce prohlašuje, že bude shromažďovat osobní údaje v rozsahu nezbytném pro naplnění stanoveného účelu a zpracovávat je pouze v souladu s</w:t>
            </w:r>
            <w:r w:rsidR="006602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 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účelem</w:t>
            </w:r>
            <w:r w:rsidR="006602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k němuž byly shromážděny. Zaměstnanci správce nebo jiné fyzické osoby, které zpracovávají osobní údaje na základě smlouvy se správcem a další osoby jsou povinni zachovávat mlčenlivost o osobních údajích,</w:t>
            </w:r>
            <w:r w:rsidR="008C09D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a to</w:t>
            </w:r>
            <w:r w:rsidR="008C09D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  <w:r w:rsidR="00C937A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i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po skončení pracovního poměru nebo prací.</w:t>
            </w:r>
          </w:p>
          <w:p w:rsidR="008C09DA" w:rsidRPr="006F30AD" w:rsidRDefault="008C09DA" w:rsidP="008C09DA">
            <w:pPr>
              <w:pStyle w:val="Normlnweb"/>
              <w:spacing w:before="0" w:beforeAutospacing="0" w:after="75" w:afterAutospacing="0" w:line="240" w:lineRule="atLeast"/>
              <w:jc w:val="both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:rsidTr="004416A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790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E25AE" w:rsidRPr="006F30AD" w:rsidRDefault="006E25AE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kontaktní osoba pro aktualizaci údajů o firmě</w:t>
            </w:r>
          </w:p>
        </w:tc>
      </w:tr>
      <w:tr w:rsidR="006F30AD" w:rsidRPr="006F30AD" w:rsidTr="004416A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DB0FB8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4416A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fax: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4416A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  <w:tc>
          <w:tcPr>
            <w:tcW w:w="2700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836D80" w:rsidRPr="006F30AD" w:rsidTr="004416A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bottom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836D80" w:rsidRPr="006F30AD" w:rsidRDefault="00836D80" w:rsidP="006E25AE">
      <w:pPr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2448"/>
        <w:gridCol w:w="7330"/>
      </w:tblGrid>
      <w:tr w:rsidR="006F30AD" w:rsidRPr="006F30AD" w:rsidTr="00BD3DE0">
        <w:trPr>
          <w:trHeight w:val="284"/>
          <w:jc w:val="center"/>
        </w:trPr>
        <w:tc>
          <w:tcPr>
            <w:tcW w:w="977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E25AE" w:rsidRPr="006F30AD" w:rsidRDefault="000F6473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</w:t>
            </w:r>
            <w:r w:rsidR="006E25AE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řihlašuji se za člena Hospodářské komory České republiky prostřednictvím</w:t>
            </w:r>
          </w:p>
        </w:tc>
      </w:tr>
      <w:tr w:rsidR="006F30AD" w:rsidRPr="006F30AD" w:rsidTr="00BD3DE0">
        <w:trPr>
          <w:trHeight w:val="34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5AE" w:rsidRPr="006F30AD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(OHK/RHK/ŽS – místo)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5AE" w:rsidRPr="006F30AD" w:rsidRDefault="00A55E52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Krajské hospodářské komory Moravskoslezského kraje</w:t>
            </w:r>
          </w:p>
        </w:tc>
      </w:tr>
      <w:tr w:rsidR="006E25AE" w:rsidRPr="006F30AD" w:rsidTr="00BD3DE0">
        <w:trPr>
          <w:trHeight w:val="340"/>
          <w:jc w:val="center"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E25AE" w:rsidRPr="006F30AD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</w:tc>
      </w:tr>
    </w:tbl>
    <w:p w:rsidR="00836D80" w:rsidRPr="006F30AD" w:rsidRDefault="00836D80" w:rsidP="0058443F">
      <w:pPr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3168"/>
        <w:gridCol w:w="2880"/>
        <w:gridCol w:w="3730"/>
      </w:tblGrid>
      <w:tr w:rsidR="006F30AD" w:rsidRPr="006F30AD" w:rsidTr="00BD3DE0">
        <w:trPr>
          <w:trHeight w:hRule="exact" w:val="340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AF192C" w:rsidRPr="006F30AD" w:rsidRDefault="00AF192C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 předsedy:</w:t>
            </w:r>
          </w:p>
        </w:tc>
        <w:tc>
          <w:tcPr>
            <w:tcW w:w="288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F192C" w:rsidRPr="006F30AD" w:rsidRDefault="00E87D19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Ing. Jan Březina</w:t>
            </w:r>
          </w:p>
        </w:tc>
        <w:tc>
          <w:tcPr>
            <w:tcW w:w="3730" w:type="dxa"/>
            <w:vMerge w:val="restart"/>
            <w:tcBorders>
              <w:left w:val="single" w:sz="4" w:space="0" w:color="808080"/>
              <w:bottom w:val="nil"/>
            </w:tcBorders>
            <w:vAlign w:val="center"/>
          </w:tcPr>
          <w:p w:rsidR="00AF192C" w:rsidRPr="006F30AD" w:rsidRDefault="008F71BD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BD3DE0">
        <w:trPr>
          <w:trHeight w:hRule="exact" w:val="340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AF192C" w:rsidRPr="006F30AD" w:rsidRDefault="00AF192C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 přijetí za člena HK ČR:</w:t>
            </w:r>
          </w:p>
        </w:tc>
        <w:tc>
          <w:tcPr>
            <w:tcW w:w="288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F192C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730" w:type="dxa"/>
            <w:vMerge/>
            <w:tcBorders>
              <w:top w:val="nil"/>
              <w:left w:val="single" w:sz="4" w:space="0" w:color="808080"/>
              <w:bottom w:val="nil"/>
            </w:tcBorders>
            <w:vAlign w:val="center"/>
          </w:tcPr>
          <w:p w:rsidR="00AF192C" w:rsidRPr="006F30AD" w:rsidRDefault="00AF192C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AF192C" w:rsidRPr="006F30AD" w:rsidTr="00BD3DE0">
        <w:trPr>
          <w:trHeight w:hRule="exact" w:val="340"/>
          <w:jc w:val="center"/>
        </w:trPr>
        <w:tc>
          <w:tcPr>
            <w:tcW w:w="3168" w:type="dxa"/>
            <w:shd w:val="clear" w:color="auto" w:fill="auto"/>
          </w:tcPr>
          <w:p w:rsidR="00AF192C" w:rsidRPr="006F30AD" w:rsidRDefault="00AF192C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adresa OHK, RHK resp. ŽS:</w:t>
            </w:r>
          </w:p>
        </w:tc>
        <w:tc>
          <w:tcPr>
            <w:tcW w:w="2880" w:type="dxa"/>
            <w:tcBorders>
              <w:right w:val="single" w:sz="4" w:space="0" w:color="808080"/>
            </w:tcBorders>
            <w:shd w:val="clear" w:color="auto" w:fill="auto"/>
          </w:tcPr>
          <w:p w:rsidR="00AF192C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730" w:type="dxa"/>
            <w:tcBorders>
              <w:top w:val="nil"/>
              <w:left w:val="single" w:sz="4" w:space="0" w:color="808080"/>
            </w:tcBorders>
          </w:tcPr>
          <w:p w:rsidR="00AF192C" w:rsidRPr="006F30AD" w:rsidRDefault="00AF192C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předsedy a razítko:</w:t>
            </w:r>
          </w:p>
        </w:tc>
      </w:tr>
    </w:tbl>
    <w:p w:rsidR="003B7226" w:rsidRPr="006F30AD" w:rsidRDefault="003B7226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sectPr w:rsidR="003B7226" w:rsidRPr="006F30AD" w:rsidSect="00E87D19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7B" w:rsidRDefault="00E0517B">
      <w:r>
        <w:separator/>
      </w:r>
    </w:p>
  </w:endnote>
  <w:endnote w:type="continuationSeparator" w:id="0">
    <w:p w:rsidR="00E0517B" w:rsidRDefault="00E0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DA" w:rsidRPr="00750912" w:rsidRDefault="008C09DA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komora České republiky</w:t>
    </w:r>
  </w:p>
  <w:p w:rsidR="008C09DA" w:rsidRPr="00750912" w:rsidRDefault="008C09DA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:rsidR="008C09DA" w:rsidRDefault="008C09DA" w:rsidP="00BB06CE">
    <w:pPr>
      <w:tabs>
        <w:tab w:val="center" w:pos="4536"/>
        <w:tab w:val="right" w:pos="9072"/>
      </w:tabs>
      <w:spacing w:after="40"/>
      <w:jc w:val="center"/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www.komora.cz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DA" w:rsidRPr="00750912" w:rsidRDefault="008C09DA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</w:t>
    </w:r>
    <w:smartTag w:uri="urn:schemas-microsoft-com:office:smarttags" w:element="PersonName">
      <w:r w:rsidRPr="00750912">
        <w:rPr>
          <w:rFonts w:ascii="Franklin Gothic Book" w:hAnsi="Franklin Gothic Book" w:cs="Arial"/>
          <w:b/>
          <w:color w:val="808080"/>
          <w:sz w:val="16"/>
          <w:szCs w:val="16"/>
        </w:rPr>
        <w:t>or</w:t>
      </w:r>
    </w:smartTag>
    <w:r w:rsidRPr="00750912">
      <w:rPr>
        <w:rFonts w:ascii="Franklin Gothic Book" w:hAnsi="Franklin Gothic Book" w:cs="Arial"/>
        <w:b/>
        <w:color w:val="808080"/>
        <w:sz w:val="16"/>
        <w:szCs w:val="16"/>
      </w:rPr>
      <w:t>a České republiky</w:t>
    </w:r>
  </w:p>
  <w:p w:rsidR="008C09DA" w:rsidRPr="00750912" w:rsidRDefault="008C09DA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:rsidR="008C09DA" w:rsidRPr="00D1754F" w:rsidRDefault="008C09DA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www.komora.cz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7B" w:rsidRDefault="00E0517B">
      <w:r>
        <w:separator/>
      </w:r>
    </w:p>
  </w:footnote>
  <w:footnote w:type="continuationSeparator" w:id="0">
    <w:p w:rsidR="00E0517B" w:rsidRDefault="00E0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DA" w:rsidRDefault="006F231E" w:rsidP="00E87D19">
    <w:pPr>
      <w:pStyle w:val="Zhlav"/>
      <w:jc w:val="center"/>
      <w:rPr>
        <w:noProof/>
      </w:rPr>
    </w:pPr>
    <w:r>
      <w:rPr>
        <w:noProof/>
      </w:rPr>
      <w:drawing>
        <wp:inline distT="0" distB="0" distL="0" distR="0">
          <wp:extent cx="1866900" cy="1295400"/>
          <wp:effectExtent l="0" t="0" r="0" b="0"/>
          <wp:docPr id="1" name="obrázek 1" descr="KHKMSK_logo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KMSK_logo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09DA" w:rsidRPr="00E87D19" w:rsidRDefault="008C09DA" w:rsidP="00E87D19">
    <w:pPr>
      <w:pStyle w:val="Zhlav"/>
      <w:jc w:val="center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wxvOBlJAS5Pl70PoSRsL312f+4=" w:salt="7JLmYtj3OuRKELLMyYnvV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7056"/>
    <w:rsid w:val="00037465"/>
    <w:rsid w:val="00041D7D"/>
    <w:rsid w:val="000460D9"/>
    <w:rsid w:val="00051B76"/>
    <w:rsid w:val="000537D9"/>
    <w:rsid w:val="00056E19"/>
    <w:rsid w:val="0006065C"/>
    <w:rsid w:val="0007455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6C2E"/>
    <w:rsid w:val="001624DE"/>
    <w:rsid w:val="0016415F"/>
    <w:rsid w:val="0018297B"/>
    <w:rsid w:val="00182BF8"/>
    <w:rsid w:val="00184B6D"/>
    <w:rsid w:val="00187F2F"/>
    <w:rsid w:val="00191C59"/>
    <w:rsid w:val="00192D8D"/>
    <w:rsid w:val="00195869"/>
    <w:rsid w:val="001977A2"/>
    <w:rsid w:val="001B361C"/>
    <w:rsid w:val="001C35E4"/>
    <w:rsid w:val="001C4C78"/>
    <w:rsid w:val="001D090D"/>
    <w:rsid w:val="001D397D"/>
    <w:rsid w:val="001D3B70"/>
    <w:rsid w:val="001E0521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503C"/>
    <w:rsid w:val="00285261"/>
    <w:rsid w:val="0029740F"/>
    <w:rsid w:val="002A02DA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4C4A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7FC0"/>
    <w:rsid w:val="0038091B"/>
    <w:rsid w:val="00386127"/>
    <w:rsid w:val="00397EB1"/>
    <w:rsid w:val="003A2FD6"/>
    <w:rsid w:val="003A6EB5"/>
    <w:rsid w:val="003B58A7"/>
    <w:rsid w:val="003B7226"/>
    <w:rsid w:val="003C04A1"/>
    <w:rsid w:val="003C16D1"/>
    <w:rsid w:val="003C67D8"/>
    <w:rsid w:val="003D5FFD"/>
    <w:rsid w:val="003D720B"/>
    <w:rsid w:val="003E5567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6B52"/>
    <w:rsid w:val="004A4CC0"/>
    <w:rsid w:val="004A6497"/>
    <w:rsid w:val="004B2B08"/>
    <w:rsid w:val="004B610C"/>
    <w:rsid w:val="004C2BC7"/>
    <w:rsid w:val="004C4D69"/>
    <w:rsid w:val="004D00EB"/>
    <w:rsid w:val="004D0470"/>
    <w:rsid w:val="004D3734"/>
    <w:rsid w:val="004E7464"/>
    <w:rsid w:val="004F3ACF"/>
    <w:rsid w:val="004F3ED7"/>
    <w:rsid w:val="004F4F11"/>
    <w:rsid w:val="004F581E"/>
    <w:rsid w:val="004F7AD3"/>
    <w:rsid w:val="00500088"/>
    <w:rsid w:val="0050355F"/>
    <w:rsid w:val="0050736F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6012E4"/>
    <w:rsid w:val="0060468E"/>
    <w:rsid w:val="006065D6"/>
    <w:rsid w:val="00607601"/>
    <w:rsid w:val="00614CBF"/>
    <w:rsid w:val="00615576"/>
    <w:rsid w:val="00621BD2"/>
    <w:rsid w:val="00625BB1"/>
    <w:rsid w:val="00631CC6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231E"/>
    <w:rsid w:val="006F2912"/>
    <w:rsid w:val="006F30AD"/>
    <w:rsid w:val="006F6BCD"/>
    <w:rsid w:val="006F7085"/>
    <w:rsid w:val="006F7095"/>
    <w:rsid w:val="006F74FF"/>
    <w:rsid w:val="00702EF9"/>
    <w:rsid w:val="00704E94"/>
    <w:rsid w:val="007075FB"/>
    <w:rsid w:val="00715C80"/>
    <w:rsid w:val="00716A56"/>
    <w:rsid w:val="007266CB"/>
    <w:rsid w:val="007403A6"/>
    <w:rsid w:val="00740F98"/>
    <w:rsid w:val="00745D56"/>
    <w:rsid w:val="0074675C"/>
    <w:rsid w:val="00747A36"/>
    <w:rsid w:val="00750912"/>
    <w:rsid w:val="00760691"/>
    <w:rsid w:val="007646C1"/>
    <w:rsid w:val="00767B56"/>
    <w:rsid w:val="00775DFA"/>
    <w:rsid w:val="007827E7"/>
    <w:rsid w:val="00784C68"/>
    <w:rsid w:val="00786B19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7F17F0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7DF2"/>
    <w:rsid w:val="008517F5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7B6D"/>
    <w:rsid w:val="008A03FE"/>
    <w:rsid w:val="008A5B0A"/>
    <w:rsid w:val="008A5E28"/>
    <w:rsid w:val="008A6D17"/>
    <w:rsid w:val="008B5402"/>
    <w:rsid w:val="008B7113"/>
    <w:rsid w:val="008C09DA"/>
    <w:rsid w:val="008C474C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71EF"/>
    <w:rsid w:val="00981D4F"/>
    <w:rsid w:val="00983390"/>
    <w:rsid w:val="00995337"/>
    <w:rsid w:val="009B4E50"/>
    <w:rsid w:val="009C2201"/>
    <w:rsid w:val="009D68D6"/>
    <w:rsid w:val="009E3931"/>
    <w:rsid w:val="009E455E"/>
    <w:rsid w:val="009E590F"/>
    <w:rsid w:val="00A07731"/>
    <w:rsid w:val="00A103E3"/>
    <w:rsid w:val="00A11E61"/>
    <w:rsid w:val="00A1288C"/>
    <w:rsid w:val="00A12DDF"/>
    <w:rsid w:val="00A135A7"/>
    <w:rsid w:val="00A139E6"/>
    <w:rsid w:val="00A146CA"/>
    <w:rsid w:val="00A24145"/>
    <w:rsid w:val="00A25288"/>
    <w:rsid w:val="00A2627C"/>
    <w:rsid w:val="00A4227B"/>
    <w:rsid w:val="00A429F5"/>
    <w:rsid w:val="00A55BD6"/>
    <w:rsid w:val="00A55E52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41C63"/>
    <w:rsid w:val="00B468F5"/>
    <w:rsid w:val="00B509B3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1B"/>
    <w:rsid w:val="00BF2CA5"/>
    <w:rsid w:val="00C00668"/>
    <w:rsid w:val="00C012E1"/>
    <w:rsid w:val="00C04AE8"/>
    <w:rsid w:val="00C13D7D"/>
    <w:rsid w:val="00C16F89"/>
    <w:rsid w:val="00C203E1"/>
    <w:rsid w:val="00C20BC2"/>
    <w:rsid w:val="00C2563D"/>
    <w:rsid w:val="00C2646C"/>
    <w:rsid w:val="00C2768A"/>
    <w:rsid w:val="00C31473"/>
    <w:rsid w:val="00C31629"/>
    <w:rsid w:val="00C32E36"/>
    <w:rsid w:val="00C345FE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60C02"/>
    <w:rsid w:val="00D64A63"/>
    <w:rsid w:val="00D64D58"/>
    <w:rsid w:val="00D66CAF"/>
    <w:rsid w:val="00D74D4D"/>
    <w:rsid w:val="00D74DCC"/>
    <w:rsid w:val="00D77A26"/>
    <w:rsid w:val="00D87687"/>
    <w:rsid w:val="00D92FC4"/>
    <w:rsid w:val="00DA2582"/>
    <w:rsid w:val="00DB0CC4"/>
    <w:rsid w:val="00DB0FB8"/>
    <w:rsid w:val="00DB5239"/>
    <w:rsid w:val="00DB5EBF"/>
    <w:rsid w:val="00DD0220"/>
    <w:rsid w:val="00DD1367"/>
    <w:rsid w:val="00DD20C5"/>
    <w:rsid w:val="00DD2158"/>
    <w:rsid w:val="00DD65FA"/>
    <w:rsid w:val="00DE0A3C"/>
    <w:rsid w:val="00DE0DD4"/>
    <w:rsid w:val="00DE2626"/>
    <w:rsid w:val="00DE3F08"/>
    <w:rsid w:val="00DE5818"/>
    <w:rsid w:val="00DF047A"/>
    <w:rsid w:val="00DF5E53"/>
    <w:rsid w:val="00DF6357"/>
    <w:rsid w:val="00DF6AC5"/>
    <w:rsid w:val="00E02FA9"/>
    <w:rsid w:val="00E03281"/>
    <w:rsid w:val="00E0331A"/>
    <w:rsid w:val="00E0517B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87D19"/>
    <w:rsid w:val="00E91238"/>
    <w:rsid w:val="00E93816"/>
    <w:rsid w:val="00EA0410"/>
    <w:rsid w:val="00EA0F54"/>
    <w:rsid w:val="00EA135F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C1C"/>
    <w:rsid w:val="00F05552"/>
    <w:rsid w:val="00F057B2"/>
    <w:rsid w:val="00F15604"/>
    <w:rsid w:val="00F214E1"/>
    <w:rsid w:val="00F223C2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D6B"/>
    <w:rsid w:val="00F550A9"/>
    <w:rsid w:val="00F55B6B"/>
    <w:rsid w:val="00F615D2"/>
    <w:rsid w:val="00F616E3"/>
    <w:rsid w:val="00F6383D"/>
    <w:rsid w:val="00F677C6"/>
    <w:rsid w:val="00F80509"/>
    <w:rsid w:val="00F80A55"/>
    <w:rsid w:val="00F81088"/>
    <w:rsid w:val="00F84461"/>
    <w:rsid w:val="00F92F50"/>
    <w:rsid w:val="00FA14F7"/>
    <w:rsid w:val="00FA5D11"/>
    <w:rsid w:val="00FB5A3D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6F93B03-EDC8-4729-9487-6FFD4440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C1AD2-0A45-43A5-AB4A-6ACE8AE4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Natalie Šitavancova</cp:lastModifiedBy>
  <cp:revision>3</cp:revision>
  <cp:lastPrinted>2016-07-20T10:22:00Z</cp:lastPrinted>
  <dcterms:created xsi:type="dcterms:W3CDTF">2017-09-07T08:17:00Z</dcterms:created>
  <dcterms:modified xsi:type="dcterms:W3CDTF">2017-09-07T08:17:00Z</dcterms:modified>
</cp:coreProperties>
</file>